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EF2050" w:rsidRDefault="00CA70AA" w:rsidP="008E2C0C">
      <w:pPr>
        <w:tabs>
          <w:tab w:val="left" w:pos="5954"/>
        </w:tabs>
        <w:suppressAutoHyphens/>
        <w:spacing w:line="100" w:lineRule="atLeast"/>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CS" w:eastAsia="ar-SA"/>
        </w:rPr>
        <w:t xml:space="preserve">Партија </w:t>
      </w:r>
      <w:r w:rsidR="00EC3ED3">
        <w:rPr>
          <w:rFonts w:eastAsia="Arial Unicode MS" w:cs="Times New Roman"/>
          <w:b/>
          <w:color w:val="000000"/>
          <w:kern w:val="1"/>
          <w:szCs w:val="24"/>
          <w:lang w:val="sr-Cyrl-CS" w:eastAsia="ar-SA"/>
        </w:rPr>
        <w:t>2</w:t>
      </w:r>
      <w:r w:rsidRPr="00BF2DF3">
        <w:rPr>
          <w:rFonts w:eastAsia="Arial Unicode MS" w:cs="Times New Roman"/>
          <w:b/>
          <w:color w:val="000000"/>
          <w:kern w:val="1"/>
          <w:szCs w:val="24"/>
          <w:lang w:val="sr-Cyrl-CS" w:eastAsia="ar-SA"/>
        </w:rPr>
        <w:t>:</w:t>
      </w:r>
      <w:r>
        <w:rPr>
          <w:rFonts w:eastAsia="Arial Unicode MS" w:cs="Times New Roman"/>
          <w:b/>
          <w:color w:val="000000"/>
          <w:kern w:val="1"/>
          <w:szCs w:val="24"/>
          <w:lang w:val="sr-Cyrl-CS" w:eastAsia="ar-SA"/>
        </w:rPr>
        <w:t xml:space="preserve"> Одржавање и сервисирање моторних возила за </w:t>
      </w:r>
      <w:r w:rsidR="00BE29C7">
        <w:rPr>
          <w:rFonts w:eastAsia="Arial Unicode MS" w:cs="Times New Roman"/>
          <w:b/>
          <w:color w:val="000000"/>
          <w:kern w:val="1"/>
          <w:szCs w:val="24"/>
          <w:lang w:val="sr-Cyrl-RS" w:eastAsia="ar-SA"/>
        </w:rPr>
        <w:t>Ниш</w:t>
      </w:r>
    </w:p>
    <w:p w:rsidR="00954B37" w:rsidRDefault="00954B37" w:rsidP="008E2C0C">
      <w:pPr>
        <w:tabs>
          <w:tab w:val="left" w:pos="5954"/>
        </w:tabs>
        <w:suppressAutoHyphens/>
        <w:spacing w:line="100" w:lineRule="atLeast"/>
        <w:jc w:val="both"/>
        <w:rPr>
          <w:rFonts w:eastAsia="Arial Unicode MS" w:cs="Times New Roman"/>
          <w:b/>
          <w:color w:val="000000"/>
          <w:kern w:val="1"/>
          <w:szCs w:val="24"/>
          <w:lang w:val="sr-Cyrl-RS" w:eastAsia="ar-SA"/>
        </w:rPr>
      </w:pPr>
    </w:p>
    <w:p w:rsidR="00954B37" w:rsidRPr="00954B37" w:rsidRDefault="00954B37" w:rsidP="00954B37">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p>
    <w:p w:rsidR="00760DD4" w:rsidRDefault="00760DD4" w:rsidP="00760DD4">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bookmarkStart w:id="0" w:name="_GoBack"/>
      <w:bookmarkEnd w:id="0"/>
    </w:p>
    <w:p w:rsidR="007D4BA1" w:rsidRDefault="007D4BA1" w:rsidP="007D4BA1">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1.000.000,00 динара без ПДВ-а.</w:t>
      </w:r>
    </w:p>
    <w:p w:rsidR="007D4BA1" w:rsidRPr="00954B37" w:rsidRDefault="007D4BA1" w:rsidP="00760DD4">
      <w:pPr>
        <w:suppressAutoHyphens/>
        <w:jc w:val="both"/>
        <w:rPr>
          <w:rFonts w:eastAsia="Arial Unicode MS" w:cs="Times New Roman"/>
          <w:color w:val="000000"/>
          <w:kern w:val="1"/>
          <w:szCs w:val="24"/>
          <w:lang w:val="sr-Cyrl-CS" w:eastAsia="ar-SA"/>
        </w:rPr>
      </w:pPr>
    </w:p>
    <w:p w:rsidR="00954B37" w:rsidRP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p>
    <w:tbl>
      <w:tblPr>
        <w:tblW w:w="9953" w:type="dxa"/>
        <w:jc w:val="center"/>
        <w:tblLook w:val="04A0" w:firstRow="1" w:lastRow="0" w:firstColumn="1" w:lastColumn="0" w:noHBand="0" w:noVBand="1"/>
      </w:tblPr>
      <w:tblGrid>
        <w:gridCol w:w="709"/>
        <w:gridCol w:w="2972"/>
        <w:gridCol w:w="2577"/>
        <w:gridCol w:w="2350"/>
        <w:gridCol w:w="1512"/>
      </w:tblGrid>
      <w:tr w:rsidR="000A2654" w:rsidRPr="00BF2DF3" w:rsidTr="00A0180B">
        <w:trPr>
          <w:trHeight w:val="630"/>
          <w:jc w:val="center"/>
        </w:trPr>
        <w:tc>
          <w:tcPr>
            <w:tcW w:w="709" w:type="dxa"/>
            <w:tcBorders>
              <w:top w:val="single" w:sz="4" w:space="0" w:color="auto"/>
              <w:left w:val="single" w:sz="4" w:space="0" w:color="auto"/>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Ред</w:t>
            </w:r>
            <w:proofErr w:type="spellEnd"/>
            <w:proofErr w:type="gramStart"/>
            <w:r w:rsidRPr="00BF2DF3">
              <w:rPr>
                <w:rFonts w:eastAsia="Times New Roman" w:cs="Times New Roman"/>
                <w:b/>
                <w:bCs/>
                <w:color w:val="000000"/>
                <w:szCs w:val="24"/>
                <w:lang w:val="en-US"/>
              </w:rPr>
              <w:t>.</w:t>
            </w:r>
            <w:proofErr w:type="gramEnd"/>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бр</w:t>
            </w:r>
            <w:proofErr w:type="spellEnd"/>
            <w:r w:rsidRPr="00BF2DF3">
              <w:rPr>
                <w:rFonts w:eastAsia="Times New Roman" w:cs="Times New Roman"/>
                <w:b/>
                <w:bCs/>
                <w:color w:val="000000"/>
                <w:szCs w:val="24"/>
                <w:lang w:val="en-US"/>
              </w:rPr>
              <w:t>.</w:t>
            </w:r>
          </w:p>
        </w:tc>
        <w:tc>
          <w:tcPr>
            <w:tcW w:w="297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41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шасије</w:t>
            </w:r>
            <w:proofErr w:type="spellEnd"/>
          </w:p>
        </w:tc>
        <w:tc>
          <w:tcPr>
            <w:tcW w:w="235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мотора</w:t>
            </w:r>
            <w:proofErr w:type="spellEnd"/>
          </w:p>
        </w:tc>
        <w:tc>
          <w:tcPr>
            <w:tcW w:w="151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Година</w:t>
            </w:r>
            <w:proofErr w:type="spellEnd"/>
            <w:r w:rsidRPr="00BF2DF3">
              <w:rPr>
                <w:rFonts w:eastAsia="Times New Roman" w:cs="Times New Roman"/>
                <w:b/>
                <w:bCs/>
                <w:color w:val="000000"/>
                <w:szCs w:val="24"/>
                <w:lang w:val="en-US"/>
              </w:rPr>
              <w:t xml:space="preserve"> </w:t>
            </w:r>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производње</w:t>
            </w:r>
            <w:proofErr w:type="spellEnd"/>
          </w:p>
        </w:tc>
      </w:tr>
      <w:tr w:rsidR="000A2654" w:rsidRPr="00BF2DF3" w:rsidTr="00A0180B">
        <w:trPr>
          <w:trHeight w:val="315"/>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rsidR="000A2654" w:rsidRPr="00D45BA3" w:rsidRDefault="000A2654" w:rsidP="00667B7C">
            <w:pPr>
              <w:jc w:val="center"/>
              <w:rPr>
                <w:rFonts w:eastAsia="Times New Roman" w:cs="Times New Roman"/>
                <w:color w:val="000000"/>
                <w:szCs w:val="24"/>
                <w:lang w:val="sr-Cyrl-RS"/>
              </w:rPr>
            </w:pPr>
            <w:r>
              <w:rPr>
                <w:rFonts w:eastAsia="Times New Roman" w:cs="Times New Roman"/>
                <w:color w:val="000000"/>
                <w:szCs w:val="24"/>
                <w:lang w:val="sr-Cyrl-RS"/>
              </w:rPr>
              <w:t>1</w:t>
            </w:r>
          </w:p>
        </w:tc>
        <w:tc>
          <w:tcPr>
            <w:tcW w:w="297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410" w:type="dxa"/>
            <w:tcBorders>
              <w:top w:val="nil"/>
              <w:left w:val="nil"/>
              <w:bottom w:val="single" w:sz="4" w:space="0" w:color="auto"/>
              <w:right w:val="single" w:sz="4" w:space="0" w:color="auto"/>
            </w:tcBorders>
            <w:shd w:val="clear" w:color="auto" w:fill="auto"/>
            <w:noWrap/>
            <w:vAlign w:val="center"/>
          </w:tcPr>
          <w:p w:rsidR="000A2654" w:rsidRPr="00BF2DF3" w:rsidRDefault="004A30BA" w:rsidP="00667B7C">
            <w:pPr>
              <w:jc w:val="center"/>
              <w:rPr>
                <w:rFonts w:eastAsia="Times New Roman" w:cs="Times New Roman"/>
                <w:color w:val="000000"/>
                <w:szCs w:val="24"/>
                <w:lang w:val="en-US"/>
              </w:rPr>
            </w:pPr>
            <w:r w:rsidRPr="00954C12">
              <w:rPr>
                <w:rFonts w:eastAsia="Times New Roman"/>
                <w:lang w:val="en-US"/>
              </w:rPr>
              <w:t>VF3YBSMFB12105913</w:t>
            </w:r>
          </w:p>
        </w:tc>
        <w:tc>
          <w:tcPr>
            <w:tcW w:w="2350" w:type="dxa"/>
            <w:tcBorders>
              <w:top w:val="nil"/>
              <w:left w:val="nil"/>
              <w:bottom w:val="single" w:sz="4" w:space="0" w:color="auto"/>
              <w:right w:val="single" w:sz="4" w:space="0" w:color="auto"/>
            </w:tcBorders>
            <w:shd w:val="clear" w:color="auto" w:fill="auto"/>
            <w:noWrap/>
            <w:vAlign w:val="center"/>
          </w:tcPr>
          <w:p w:rsidR="000A2654" w:rsidRPr="00BF2DF3" w:rsidRDefault="004A30BA" w:rsidP="00667B7C">
            <w:pPr>
              <w:jc w:val="center"/>
              <w:rPr>
                <w:rFonts w:eastAsia="Times New Roman" w:cs="Times New Roman"/>
                <w:color w:val="000000"/>
                <w:szCs w:val="24"/>
                <w:lang w:val="en-US"/>
              </w:rPr>
            </w:pPr>
            <w:r w:rsidRPr="00954C12">
              <w:rPr>
                <w:rFonts w:eastAsia="Times New Roman"/>
                <w:lang w:val="en-US"/>
              </w:rPr>
              <w:t>10TRJ44H030525676</w:t>
            </w:r>
          </w:p>
        </w:tc>
        <w:tc>
          <w:tcPr>
            <w:tcW w:w="151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bl>
    <w:p w:rsidR="00BF2DF3" w:rsidRPr="00BF2DF3" w:rsidRDefault="000E4DFD" w:rsidP="00BF2DF3">
      <w:pPr>
        <w:suppressAutoHyphens/>
        <w:spacing w:before="240"/>
        <w:rPr>
          <w:rFonts w:eastAsia="Arial Unicode MS" w:cs="Times New Roman"/>
          <w:b/>
          <w:bCs/>
          <w:iCs/>
          <w:color w:val="000000"/>
          <w:kern w:val="1"/>
          <w:szCs w:val="24"/>
          <w:lang w:val="sr-Cyrl-RS" w:eastAsia="ar-SA"/>
        </w:rPr>
      </w:pPr>
      <w:r>
        <w:rPr>
          <w:rFonts w:eastAsia="Arial Unicode MS" w:cs="Times New Roman"/>
          <w:b/>
          <w:bCs/>
          <w:iCs/>
          <w:color w:val="000000"/>
          <w:kern w:val="1"/>
          <w:szCs w:val="24"/>
          <w:lang w:val="sr-Cyrl-CS" w:eastAsia="ar-SA"/>
        </w:rPr>
        <w:t>2</w:t>
      </w:r>
      <w:r w:rsidR="00BF2DF3" w:rsidRPr="00BF2DF3">
        <w:rPr>
          <w:rFonts w:eastAsia="Arial Unicode MS" w:cs="Times New Roman"/>
          <w:b/>
          <w:bCs/>
          <w:iCs/>
          <w:color w:val="000000"/>
          <w:kern w:val="1"/>
          <w:szCs w:val="24"/>
          <w:lang w:val="sr-Cyrl-CS" w:eastAsia="ar-SA"/>
        </w:rPr>
        <w:t>. КОЛИЧИНА</w:t>
      </w:r>
      <w:r w:rsidR="00BF2DF3" w:rsidRPr="00BF2DF3">
        <w:rPr>
          <w:rFonts w:eastAsia="Arial Unicode MS" w:cs="Times New Roman"/>
          <w:b/>
          <w:bCs/>
          <w:iCs/>
          <w:color w:val="000000"/>
          <w:kern w:val="1"/>
          <w:szCs w:val="24"/>
          <w:lang w:eastAsia="ar-SA"/>
        </w:rPr>
        <w:t xml:space="preserve"> </w:t>
      </w:r>
      <w:r w:rsidR="00BF2DF3"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FF27DE">
        <w:rPr>
          <w:rFonts w:eastAsia="Arial Unicode MS" w:cs="Times New Roman"/>
          <w:bCs/>
          <w:iCs/>
          <w:color w:val="000000"/>
          <w:kern w:val="1"/>
          <w:szCs w:val="24"/>
          <w:lang w:val="ru-RU" w:eastAsia="ar-SA"/>
        </w:rPr>
        <w:t>8., 2019</w:t>
      </w:r>
      <w:r w:rsidRPr="00BF2DF3">
        <w:rPr>
          <w:rFonts w:eastAsia="Arial Unicode MS" w:cs="Times New Roman"/>
          <w:bCs/>
          <w:iCs/>
          <w:color w:val="000000"/>
          <w:kern w:val="1"/>
          <w:szCs w:val="24"/>
          <w:lang w:val="ru-RU" w:eastAsia="ar-SA"/>
        </w:rPr>
        <w:t>. и 20</w:t>
      </w:r>
      <w:r w:rsidR="00FF27DE">
        <w:rPr>
          <w:rFonts w:eastAsia="Arial Unicode MS" w:cs="Times New Roman"/>
          <w:bCs/>
          <w:iCs/>
          <w:color w:val="000000"/>
          <w:kern w:val="1"/>
          <w:szCs w:val="24"/>
          <w:lang w:val="ru-RU" w:eastAsia="ar-SA"/>
        </w:rPr>
        <w:t>20</w:t>
      </w:r>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3298"/>
      </w:tblGrid>
      <w:tr w:rsidR="00BA72E6" w:rsidRPr="00BF2DF3" w:rsidTr="00990C01">
        <w:trPr>
          <w:trHeight w:val="537"/>
          <w:jc w:val="center"/>
        </w:trPr>
        <w:tc>
          <w:tcPr>
            <w:tcW w:w="6053"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3298"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990C01">
        <w:trPr>
          <w:jc w:val="center"/>
        </w:trPr>
        <w:tc>
          <w:tcPr>
            <w:tcW w:w="6053"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3298" w:type="dxa"/>
            <w:vAlign w:val="center"/>
          </w:tcPr>
          <w:p w:rsidR="00BA72E6" w:rsidRPr="00BF2DF3" w:rsidRDefault="00C0362C" w:rsidP="00BF2DF3">
            <w:pPr>
              <w:suppressAutoHyphens/>
              <w:spacing w:line="100" w:lineRule="atLeast"/>
              <w:jc w:val="center"/>
              <w:rPr>
                <w:rFonts w:eastAsia="Arial Unicode MS" w:cs="Times New Roman"/>
                <w:b/>
                <w:bCs/>
                <w:iCs/>
                <w:color w:val="000000"/>
                <w:kern w:val="1"/>
                <w:szCs w:val="24"/>
                <w:lang w:val="sr-Cyrl-CS" w:eastAsia="sr-Cyrl-CS"/>
              </w:rPr>
            </w:pPr>
            <w:r>
              <w:rPr>
                <w:rFonts w:eastAsia="Arial Unicode MS" w:cs="Times New Roman"/>
                <w:b/>
                <w:bCs/>
                <w:iCs/>
                <w:color w:val="000000"/>
                <w:kern w:val="1"/>
                <w:szCs w:val="24"/>
                <w:lang w:val="sr-Cyrl-CS" w:eastAsia="sr-Cyrl-CS"/>
              </w:rPr>
              <w:t>12</w:t>
            </w:r>
          </w:p>
        </w:tc>
      </w:tr>
    </w:tbl>
    <w:p w:rsidR="007D4BA1" w:rsidRDefault="007D4BA1" w:rsidP="00AF6457">
      <w:pPr>
        <w:suppressAutoHyphens/>
        <w:spacing w:before="120"/>
        <w:jc w:val="both"/>
        <w:rPr>
          <w:rFonts w:eastAsia="Arial Unicode MS" w:cs="Times New Roman"/>
          <w:b/>
          <w:bCs/>
          <w:iCs/>
          <w:color w:val="000000"/>
          <w:kern w:val="1"/>
          <w:szCs w:val="24"/>
          <w:lang w:val="sr-Cyrl-CS" w:eastAsia="ar-SA"/>
        </w:rPr>
      </w:pPr>
    </w:p>
    <w:p w:rsidR="00AF6457" w:rsidRPr="00AF6457" w:rsidRDefault="00AF6457" w:rsidP="00AF6457">
      <w:pPr>
        <w:suppressAutoHyphens/>
        <w:spacing w:before="120"/>
        <w:jc w:val="both"/>
        <w:rPr>
          <w:rFonts w:eastAsia="Arial Unicode MS" w:cs="Times New Roman"/>
          <w:b/>
          <w:bCs/>
          <w:iCs/>
          <w:color w:val="000000"/>
          <w:kern w:val="1"/>
          <w:szCs w:val="24"/>
          <w:lang w:val="sr-Cyrl-CS" w:eastAsia="ar-SA"/>
        </w:rPr>
      </w:pPr>
      <w:r w:rsidRPr="00AF6457">
        <w:rPr>
          <w:rFonts w:eastAsia="Arial Unicode MS" w:cs="Times New Roman"/>
          <w:b/>
          <w:bCs/>
          <w:iCs/>
          <w:color w:val="000000"/>
          <w:kern w:val="1"/>
          <w:szCs w:val="24"/>
          <w:lang w:val="sr-Cyrl-CS" w:eastAsia="ar-SA"/>
        </w:rPr>
        <w:t>3. ТЕХНИЧКА СПЕЦИФИКАЦИЈА УСЛУГА ОДРЖАВАЊА</w:t>
      </w:r>
    </w:p>
    <w:p w:rsidR="00AF6457" w:rsidRPr="00AF6457" w:rsidRDefault="00AF6457" w:rsidP="00AF6457">
      <w:pPr>
        <w:suppressAutoHyphens/>
        <w:spacing w:before="120"/>
        <w:jc w:val="both"/>
        <w:rPr>
          <w:rFonts w:eastAsia="Arial Unicode MS" w:cs="Times New Roman"/>
          <w:b/>
          <w:bCs/>
          <w:iCs/>
          <w:color w:val="000000"/>
          <w:kern w:val="1"/>
          <w:szCs w:val="24"/>
          <w:u w:val="single"/>
          <w:lang w:val="sr-Cyrl-CS" w:eastAsia="ar-SA"/>
        </w:rPr>
      </w:pPr>
      <w:r w:rsidRPr="00AF6457">
        <w:rPr>
          <w:rFonts w:eastAsia="Arial Unicode MS" w:cs="Times New Roman"/>
          <w:b/>
          <w:bCs/>
          <w:iCs/>
          <w:color w:val="000000"/>
          <w:kern w:val="1"/>
          <w:szCs w:val="24"/>
          <w:u w:val="single"/>
          <w:lang w:val="sr-Cyrl-CS" w:eastAsia="ar-SA"/>
        </w:rPr>
        <w:t>Опис услуге одржавања:</w:t>
      </w:r>
    </w:p>
    <w:p w:rsidR="00AF6457" w:rsidRPr="00AF6457" w:rsidRDefault="00AF6457" w:rsidP="00AF6457">
      <w:pPr>
        <w:suppressAutoHyphens/>
        <w:spacing w:before="120" w:after="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 xml:space="preserve">Табела </w:t>
      </w:r>
      <w:r w:rsidRPr="00AF6457">
        <w:rPr>
          <w:rFonts w:eastAsia="Arial Unicode MS" w:cs="Times New Roman"/>
          <w:bCs/>
          <w:iCs/>
          <w:color w:val="000000"/>
          <w:kern w:val="1"/>
          <w:szCs w:val="24"/>
          <w:lang w:val="sr-Cyrl-CS" w:eastAsia="ar-SA"/>
        </w:rPr>
        <w:t>1:</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582"/>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уља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горива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ваздуха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полена климе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Уље 5W-30 5/1</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B76AC6" w:rsidRPr="002703C7" w:rsidTr="000A19E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6AC6" w:rsidRPr="002703C7" w:rsidRDefault="00B76AC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7.</w:t>
            </w:r>
          </w:p>
        </w:tc>
        <w:tc>
          <w:tcPr>
            <w:tcW w:w="3189"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Шлеп возила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км</w:t>
            </w:r>
          </w:p>
        </w:tc>
        <w:tc>
          <w:tcPr>
            <w:tcW w:w="1701" w:type="dxa"/>
            <w:tcBorders>
              <w:top w:val="single" w:sz="4" w:space="0" w:color="auto"/>
              <w:left w:val="nil"/>
              <w:bottom w:val="single" w:sz="4" w:space="0" w:color="auto"/>
              <w:right w:val="single" w:sz="4" w:space="0" w:color="auto"/>
            </w:tcBorders>
            <w:shd w:val="clear" w:color="000000" w:fill="FFFF00"/>
            <w:noWrap/>
            <w:vAlign w:val="bottom"/>
          </w:tcPr>
          <w:p w:rsidR="00B76AC6" w:rsidRPr="00AF6457" w:rsidRDefault="00B76AC6" w:rsidP="000A19EE">
            <w:pP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r>
    </w:tbl>
    <w:p w:rsidR="00B76AC6" w:rsidRDefault="00B76AC6" w:rsidP="00B932E7">
      <w:pPr>
        <w:suppressAutoHyphens/>
        <w:spacing w:before="120"/>
        <w:jc w:val="both"/>
        <w:rPr>
          <w:rFonts w:eastAsia="Arial Unicode MS" w:cs="Times New Roman"/>
          <w:bCs/>
          <w:iCs/>
          <w:color w:val="000000"/>
          <w:kern w:val="1"/>
          <w:szCs w:val="24"/>
          <w:lang w:val="sr-Cyrl-CS" w:eastAsia="ar-SA"/>
        </w:rPr>
      </w:pPr>
    </w:p>
    <w:p w:rsidR="00AF6457" w:rsidRPr="00F6652B" w:rsidRDefault="00AF6457" w:rsidP="00B932E7">
      <w:pPr>
        <w:suppressAutoHyphens/>
        <w:spacing w:before="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Табела 2:</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C60CD3">
        <w:trPr>
          <w:trHeight w:val="764"/>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C60CD3">
        <w:trPr>
          <w:trHeight w:val="315"/>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C60CD3">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lastRenderedPageBreak/>
              <w:t>1.</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Предње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C60CD3">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Задње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053C2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предњи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053C2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задњи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053C2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Кочионо уље (DOT-4)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jc w:val="cente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Default="00AF6457" w:rsidP="00B932E7">
      <w:pPr>
        <w:suppressAutoHyphens/>
        <w:spacing w:before="120"/>
        <w:jc w:val="both"/>
        <w:rPr>
          <w:rFonts w:eastAsia="Arial Unicode MS" w:cs="Times New Roman"/>
          <w:bCs/>
          <w:iCs/>
          <w:color w:val="000000"/>
          <w:kern w:val="1"/>
          <w:szCs w:val="24"/>
          <w:lang w:val="sr-Cyrl-CS" w:eastAsia="ar-SA"/>
        </w:rPr>
      </w:pPr>
    </w:p>
    <w:p w:rsidR="00AF6457" w:rsidRDefault="00AF6457" w:rsidP="00B932E7">
      <w:pPr>
        <w:suppressAutoHyphens/>
        <w:spacing w:before="120"/>
        <w:jc w:val="both"/>
        <w:rPr>
          <w:rFonts w:eastAsia="Arial Unicode MS" w:cs="Times New Roman"/>
          <w:bCs/>
          <w:iCs/>
          <w:color w:val="000000"/>
          <w:kern w:val="1"/>
          <w:szCs w:val="24"/>
          <w:lang w:val="sr-Cyrl-CS" w:eastAsia="ar-SA"/>
        </w:rPr>
      </w:pPr>
      <w:r>
        <w:rPr>
          <w:rFonts w:eastAsia="Arial Unicode MS" w:cs="Times New Roman"/>
          <w:bCs/>
          <w:iCs/>
          <w:color w:val="000000"/>
          <w:kern w:val="1"/>
          <w:szCs w:val="24"/>
          <w:lang w:val="sr-Cyrl-CS" w:eastAsia="ar-SA"/>
        </w:rPr>
        <w:t>Табела 3:</w:t>
      </w:r>
    </w:p>
    <w:tbl>
      <w:tblPr>
        <w:tblW w:w="9351" w:type="dxa"/>
        <w:tblLook w:val="04A0" w:firstRow="1" w:lastRow="0" w:firstColumn="1" w:lastColumn="0" w:noHBand="0" w:noVBand="1"/>
      </w:tblPr>
      <w:tblGrid>
        <w:gridCol w:w="635"/>
        <w:gridCol w:w="3188"/>
        <w:gridCol w:w="1275"/>
        <w:gridCol w:w="1701"/>
        <w:gridCol w:w="1418"/>
        <w:gridCol w:w="1134"/>
      </w:tblGrid>
      <w:tr w:rsidR="001300DF" w:rsidRPr="00AF6457" w:rsidTr="00D3189E">
        <w:trPr>
          <w:trHeight w:val="671"/>
        </w:trPr>
        <w:tc>
          <w:tcPr>
            <w:tcW w:w="63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1300DF" w:rsidRPr="00AF6457" w:rsidTr="001300DF">
        <w:trPr>
          <w:trHeight w:val="315"/>
        </w:trPr>
        <w:tc>
          <w:tcPr>
            <w:tcW w:w="635"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nil"/>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300DF">
        <w:trPr>
          <w:trHeight w:val="63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8" w:type="dxa"/>
            <w:tcBorders>
              <w:top w:val="nil"/>
              <w:left w:val="nil"/>
              <w:bottom w:val="single" w:sz="4" w:space="0" w:color="auto"/>
              <w:right w:val="single" w:sz="4" w:space="0" w:color="auto"/>
            </w:tcBorders>
            <w:shd w:val="clear" w:color="auto" w:fill="auto"/>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Поправка гуме (чеповање или флека)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Балансирање гума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Реглажа трапа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Демонтажа/монтажа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Pr="00954B37" w:rsidRDefault="00AF6457" w:rsidP="00B932E7">
      <w:pPr>
        <w:suppressAutoHyphens/>
        <w:spacing w:before="120"/>
        <w:jc w:val="both"/>
        <w:rPr>
          <w:rFonts w:eastAsia="Arial Unicode MS" w:cs="Times New Roman"/>
          <w:bCs/>
          <w:iCs/>
          <w:color w:val="000000"/>
          <w:kern w:val="1"/>
          <w:szCs w:val="24"/>
          <w:lang w:val="sr-Cyrl-CS" w:eastAsia="ar-SA"/>
        </w:rPr>
      </w:pPr>
    </w:p>
    <w:p w:rsidR="00B932E7" w:rsidRPr="00C766BE" w:rsidRDefault="008A7DAB" w:rsidP="00B932E7">
      <w:pPr>
        <w:suppressAutoHyphens/>
        <w:spacing w:before="120"/>
        <w:jc w:val="both"/>
        <w:rPr>
          <w:rFonts w:eastAsia="Arial Unicode MS" w:cs="Times New Roman"/>
          <w:b/>
          <w:bCs/>
          <w:iCs/>
          <w:color w:val="000000"/>
          <w:kern w:val="1"/>
          <w:szCs w:val="24"/>
          <w:lang w:eastAsia="ar-SA"/>
        </w:rPr>
      </w:pPr>
      <w:r>
        <w:rPr>
          <w:rFonts w:eastAsia="Arial Unicode MS" w:cs="Times New Roman"/>
          <w:b/>
          <w:bCs/>
          <w:iCs/>
          <w:color w:val="000000"/>
          <w:kern w:val="1"/>
          <w:szCs w:val="24"/>
          <w:lang w:val="sr-Cyrl-CS" w:eastAsia="ar-SA"/>
        </w:rPr>
        <w:t>4</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 xml:space="preserve">ТЕХНИЧКИ УСЛОВИ </w:t>
      </w:r>
    </w:p>
    <w:p w:rsidR="00B932E7" w:rsidRPr="00C766BE" w:rsidRDefault="00B932E7" w:rsidP="00B932E7">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lastRenderedPageBreak/>
        <w:t>Наручилац задржава право да поред делова који су наведени у техичкој спецификацији, од добављача у току реали</w:t>
      </w:r>
      <w:r>
        <w:rPr>
          <w:rFonts w:eastAsia="Arial Unicode MS" w:cs="Times New Roman"/>
          <w:bCs/>
          <w:iCs/>
          <w:kern w:val="1"/>
          <w:szCs w:val="24"/>
          <w:lang w:val="sr-Cyrl-CS" w:eastAsia="ar-SA"/>
        </w:rPr>
        <w:t xml:space="preserve">зације услуге одржавања наручи </w:t>
      </w:r>
      <w:r>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w:t>
      </w:r>
      <w:r w:rsidR="00BA3365">
        <w:rPr>
          <w:rFonts w:eastAsia="Arial Unicode MS" w:cs="Times New Roman"/>
          <w:bCs/>
          <w:iCs/>
          <w:kern w:val="1"/>
          <w:szCs w:val="24"/>
          <w:lang w:val="sr-Cyrl-CS" w:eastAsia="ar-SA"/>
        </w:rPr>
        <w:t>Ниша</w:t>
      </w:r>
      <w:r w:rsidRPr="00C766BE">
        <w:rPr>
          <w:rFonts w:eastAsia="Arial Unicode MS" w:cs="Times New Roman"/>
          <w:bCs/>
          <w:iCs/>
          <w:kern w:val="1"/>
          <w:szCs w:val="24"/>
          <w:lang w:val="sr-Cyrl-CS" w:eastAsia="ar-SA"/>
        </w:rPr>
        <w:t>,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proofErr w:type="spellStart"/>
      <w:r w:rsidRPr="00C766BE">
        <w:rPr>
          <w:rFonts w:eastAsia="Arial Unicode MS" w:cs="Times New Roman"/>
          <w:bCs/>
          <w:iCs/>
          <w:kern w:val="1"/>
          <w:szCs w:val="24"/>
          <w:lang w:val="en-US" w:eastAsia="ar-SA"/>
        </w:rPr>
        <w:t>rs</w:t>
      </w:r>
      <w:proofErr w:type="spellEnd"/>
      <w:r w:rsidRPr="00C766BE">
        <w:rPr>
          <w:rFonts w:eastAsia="Arial Unicode MS" w:cs="Times New Roman"/>
          <w:bCs/>
          <w:iCs/>
          <w:kern w:val="1"/>
          <w:szCs w:val="24"/>
          <w:lang w:val="sr-Cyrl-CS" w:eastAsia="ar-SA"/>
        </w:rPr>
        <w:t>''.</w:t>
      </w:r>
    </w:p>
    <w:p w:rsidR="00B932E7"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294E0F" w:rsidRDefault="00294E0F" w:rsidP="00B932E7">
      <w:pPr>
        <w:suppressAutoHyphens/>
        <w:spacing w:after="120"/>
        <w:jc w:val="both"/>
        <w:rPr>
          <w:rFonts w:eastAsia="Arial Unicode MS" w:cs="Times New Roman"/>
          <w:bCs/>
          <w:iCs/>
          <w:kern w:val="1"/>
          <w:szCs w:val="24"/>
          <w:lang w:val="sr-Cyrl-CS" w:eastAsia="ar-SA"/>
        </w:rPr>
      </w:pPr>
    </w:p>
    <w:p w:rsidR="00294E0F" w:rsidRPr="00C766BE" w:rsidRDefault="00294E0F" w:rsidP="00B932E7">
      <w:pPr>
        <w:suppressAutoHyphens/>
        <w:spacing w:after="120"/>
        <w:jc w:val="both"/>
        <w:rPr>
          <w:rFonts w:eastAsia="Arial Unicode MS" w:cs="Times New Roman"/>
          <w:bCs/>
          <w:iCs/>
          <w:kern w:val="1"/>
          <w:szCs w:val="24"/>
          <w:lang w:val="ru-RU" w:eastAsia="ar-SA"/>
        </w:rPr>
      </w:pPr>
    </w:p>
    <w:p w:rsidR="00B932E7" w:rsidRPr="00C766BE" w:rsidRDefault="008A7DAB" w:rsidP="00B932E7">
      <w:pPr>
        <w:tabs>
          <w:tab w:val="left" w:pos="0"/>
        </w:tabs>
        <w:suppressAutoHyphens/>
        <w:spacing w:before="120"/>
        <w:rPr>
          <w:rFonts w:eastAsia="Arial Unicode MS" w:cs="Times New Roman"/>
          <w:b/>
          <w:color w:val="000000"/>
          <w:kern w:val="1"/>
          <w:szCs w:val="24"/>
          <w:lang w:val="ru-RU" w:eastAsia="sr-Cyrl-CS"/>
        </w:rPr>
      </w:pPr>
      <w:r>
        <w:rPr>
          <w:rFonts w:eastAsia="Arial Unicode MS" w:cs="Times New Roman"/>
          <w:b/>
          <w:color w:val="000000"/>
          <w:kern w:val="1"/>
          <w:szCs w:val="24"/>
          <w:lang w:val="sr-Cyrl-CS" w:eastAsia="sr-Cyrl-CS"/>
        </w:rPr>
        <w:lastRenderedPageBreak/>
        <w:t>5</w:t>
      </w:r>
      <w:r w:rsidR="00B932E7" w:rsidRPr="00C766BE">
        <w:rPr>
          <w:rFonts w:eastAsia="Arial Unicode MS" w:cs="Times New Roman"/>
          <w:b/>
          <w:color w:val="000000"/>
          <w:kern w:val="1"/>
          <w:szCs w:val="24"/>
          <w:lang w:val="sr-Cyrl-CS" w:eastAsia="sr-Cyrl-CS"/>
        </w:rPr>
        <w:t>. КВАЛИТЕТ</w:t>
      </w:r>
      <w:r w:rsidR="00B932E7" w:rsidRPr="00C766BE">
        <w:rPr>
          <w:rFonts w:eastAsia="Arial Unicode MS" w:cs="Times New Roman"/>
          <w:b/>
          <w:color w:val="000000"/>
          <w:kern w:val="1"/>
          <w:szCs w:val="24"/>
          <w:lang w:val="ru-RU" w:eastAsia="sr-Cyrl-CS"/>
        </w:rPr>
        <w:t xml:space="preserve"> РЕАЛИЗОВАНИХ УСЛУГА</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B932E7" w:rsidRPr="00C766BE" w:rsidRDefault="008A7DAB" w:rsidP="00B932E7">
      <w:pPr>
        <w:suppressAutoHyphens/>
        <w:spacing w:before="120"/>
        <w:jc w:val="both"/>
        <w:rPr>
          <w:rFonts w:eastAsia="Arial Unicode MS" w:cs="Times New Roman"/>
          <w:color w:val="000000"/>
          <w:kern w:val="1"/>
          <w:szCs w:val="24"/>
          <w:lang w:val="ru-RU" w:eastAsia="ar-SA"/>
        </w:rPr>
      </w:pPr>
      <w:r>
        <w:rPr>
          <w:rFonts w:eastAsia="Arial Unicode MS" w:cs="Times New Roman"/>
          <w:b/>
          <w:bCs/>
          <w:iCs/>
          <w:color w:val="000000"/>
          <w:kern w:val="1"/>
          <w:szCs w:val="24"/>
          <w:lang w:val="sr-Cyrl-CS" w:eastAsia="ar-SA"/>
        </w:rPr>
        <w:t>6</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 СПРОВОЂЕЊА КОНТРОЛЕ</w:t>
      </w:r>
      <w:r w:rsidR="00B932E7" w:rsidRPr="00C766BE">
        <w:rPr>
          <w:rFonts w:eastAsia="Arial Unicode MS" w:cs="Times New Roman"/>
          <w:b/>
          <w:color w:val="000000"/>
          <w:kern w:val="1"/>
          <w:szCs w:val="24"/>
          <w:lang w:val="sr-Cyrl-CS" w:eastAsia="sr-Cyrl-CS"/>
        </w:rPr>
        <w:t xml:space="preserve"> КВАЛИТЕТА</w:t>
      </w:r>
      <w:r w:rsidR="00B932E7" w:rsidRPr="00C766BE">
        <w:rPr>
          <w:rFonts w:eastAsia="Arial Unicode MS" w:cs="Times New Roman"/>
          <w:b/>
          <w:bCs/>
          <w:iCs/>
          <w:color w:val="000000"/>
          <w:kern w:val="1"/>
          <w:szCs w:val="24"/>
          <w:lang w:eastAsia="ar-SA"/>
        </w:rPr>
        <w:t xml:space="preserve"> </w:t>
      </w:r>
    </w:p>
    <w:p w:rsidR="00B932E7" w:rsidRPr="00C766BE" w:rsidRDefault="00B932E7" w:rsidP="00B932E7">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B932E7" w:rsidRPr="00C766BE" w:rsidRDefault="00B932E7" w:rsidP="00B932E7">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врши проверу улазних докумената (улазне фактуре, ЈЦИ и др.) за резервне делове који су предвиђени за замену,</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B932E7" w:rsidRPr="00C766BE" w:rsidRDefault="00B932E7" w:rsidP="00B932E7">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B932E7" w:rsidRPr="00C766BE" w:rsidRDefault="00B932E7" w:rsidP="00B932E7">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B932E7" w:rsidRPr="00C766BE" w:rsidRDefault="008A7DAB" w:rsidP="00B932E7">
      <w:pPr>
        <w:tabs>
          <w:tab w:val="left" w:pos="0"/>
        </w:tabs>
        <w:suppressAutoHyphens/>
        <w:spacing w:before="120"/>
        <w:rPr>
          <w:rFonts w:eastAsia="Arial Unicode MS" w:cs="Times New Roman"/>
          <w:b/>
          <w:color w:val="000000"/>
          <w:kern w:val="1"/>
          <w:szCs w:val="24"/>
          <w:lang w:val="sr-Cyrl-CS" w:eastAsia="sr-Cyrl-CS"/>
        </w:rPr>
      </w:pPr>
      <w:r>
        <w:rPr>
          <w:rFonts w:eastAsia="Arial Unicode MS" w:cs="Times New Roman"/>
          <w:b/>
          <w:bCs/>
          <w:iCs/>
          <w:color w:val="000000"/>
          <w:kern w:val="1"/>
          <w:szCs w:val="24"/>
          <w:lang w:val="sr-Cyrl-CS" w:eastAsia="ar-SA"/>
        </w:rPr>
        <w:t>7</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w:t>
      </w:r>
      <w:r w:rsidR="00B932E7" w:rsidRPr="00C766BE">
        <w:rPr>
          <w:rFonts w:eastAsia="Arial Unicode MS" w:cs="Times New Roman"/>
          <w:b/>
          <w:color w:val="000000"/>
          <w:kern w:val="1"/>
          <w:szCs w:val="24"/>
          <w:lang w:val="sr-Cyrl-CS" w:eastAsia="sr-Cyrl-CS"/>
        </w:rPr>
        <w:t xml:space="preserve"> </w:t>
      </w:r>
      <w:r w:rsidR="00B932E7" w:rsidRPr="00C766BE">
        <w:rPr>
          <w:rFonts w:eastAsia="Arial Unicode MS" w:cs="Times New Roman"/>
          <w:b/>
          <w:bCs/>
          <w:iCs/>
          <w:color w:val="000000"/>
          <w:kern w:val="1"/>
          <w:szCs w:val="24"/>
          <w:lang w:eastAsia="ar-SA"/>
        </w:rPr>
        <w:t>ОБЕЗБЕЂИВАЊА</w:t>
      </w:r>
      <w:r w:rsidR="00B932E7" w:rsidRPr="00C766BE">
        <w:rPr>
          <w:rFonts w:eastAsia="Arial Unicode MS" w:cs="Times New Roman"/>
          <w:b/>
          <w:color w:val="000000"/>
          <w:kern w:val="1"/>
          <w:szCs w:val="24"/>
          <w:lang w:val="sr-Cyrl-CS" w:eastAsia="sr-Cyrl-CS"/>
        </w:rPr>
        <w:t xml:space="preserve"> ГАРАНЦИЈ</w:t>
      </w:r>
      <w:r w:rsidR="00B932E7" w:rsidRPr="00C766BE">
        <w:rPr>
          <w:rFonts w:eastAsia="Arial Unicode MS" w:cs="Times New Roman"/>
          <w:b/>
          <w:color w:val="000000"/>
          <w:kern w:val="1"/>
          <w:szCs w:val="24"/>
          <w:lang w:val="ru-RU" w:eastAsia="sr-Cyrl-CS"/>
        </w:rPr>
        <w:t>Е</w:t>
      </w:r>
      <w:r w:rsidR="00B932E7" w:rsidRPr="00C766BE">
        <w:rPr>
          <w:rFonts w:eastAsia="Arial Unicode MS" w:cs="Times New Roman"/>
          <w:b/>
          <w:color w:val="000000"/>
          <w:kern w:val="1"/>
          <w:szCs w:val="24"/>
          <w:lang w:val="sr-Cyrl-CS" w:eastAsia="sr-Cyrl-CS"/>
        </w:rPr>
        <w:t xml:space="preserve"> КВАЛИТЕТА </w:t>
      </w:r>
    </w:p>
    <w:p w:rsidR="00B932E7" w:rsidRPr="00C766BE" w:rsidRDefault="00B932E7" w:rsidP="00B932E7">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B932E7" w:rsidRPr="00C766BE" w:rsidRDefault="008A7DAB" w:rsidP="00B932E7">
      <w:pPr>
        <w:widowControl w:val="0"/>
        <w:tabs>
          <w:tab w:val="num" w:pos="426"/>
        </w:tabs>
        <w:spacing w:before="120"/>
        <w:rPr>
          <w:rFonts w:eastAsia="Arial Unicode MS" w:cs="Times New Roman"/>
          <w:b/>
          <w:bCs/>
          <w:color w:val="000000"/>
          <w:kern w:val="1"/>
          <w:szCs w:val="24"/>
          <w:lang w:val="sr-Cyrl-CS" w:eastAsia="ar-SA"/>
        </w:rPr>
      </w:pPr>
      <w:r>
        <w:rPr>
          <w:rFonts w:eastAsia="Arial Unicode MS" w:cs="Times New Roman"/>
          <w:b/>
          <w:bCs/>
          <w:color w:val="000000"/>
          <w:kern w:val="1"/>
          <w:szCs w:val="24"/>
          <w:lang w:val="sr-Cyrl-CS" w:eastAsia="sr-Cyrl-CS"/>
        </w:rPr>
        <w:t>8</w:t>
      </w:r>
      <w:r w:rsidR="00B932E7" w:rsidRPr="00C766BE">
        <w:rPr>
          <w:rFonts w:eastAsia="Arial Unicode MS" w:cs="Times New Roman"/>
          <w:b/>
          <w:bCs/>
          <w:color w:val="000000"/>
          <w:kern w:val="1"/>
          <w:szCs w:val="24"/>
          <w:lang w:val="sr-Cyrl-CS" w:eastAsia="sr-Cyrl-CS"/>
        </w:rPr>
        <w:t>. РОК</w:t>
      </w:r>
      <w:r w:rsidR="00B932E7" w:rsidRPr="00C766BE">
        <w:rPr>
          <w:rFonts w:eastAsia="Arial Unicode MS" w:cs="Times New Roman"/>
          <w:b/>
          <w:bCs/>
          <w:color w:val="000000"/>
          <w:kern w:val="1"/>
          <w:szCs w:val="24"/>
          <w:lang w:val="sr-Cyrl-CS" w:eastAsia="ar-SA"/>
        </w:rPr>
        <w:t xml:space="preserve"> </w:t>
      </w:r>
      <w:r w:rsidR="00B932E7" w:rsidRPr="00C766BE">
        <w:rPr>
          <w:rFonts w:eastAsia="Arial Unicode MS" w:cs="Times New Roman"/>
          <w:b/>
          <w:bCs/>
          <w:color w:val="000000"/>
          <w:kern w:val="1"/>
          <w:szCs w:val="24"/>
          <w:lang w:val="ru-RU" w:eastAsia="ar-SA"/>
        </w:rPr>
        <w:t xml:space="preserve"> И МЕСТО </w:t>
      </w:r>
      <w:r w:rsidR="00B932E7" w:rsidRPr="00C766BE">
        <w:rPr>
          <w:rFonts w:eastAsia="Arial Unicode MS" w:cs="Times New Roman"/>
          <w:b/>
          <w:bCs/>
          <w:color w:val="000000"/>
          <w:kern w:val="1"/>
          <w:szCs w:val="24"/>
          <w:lang w:val="sr-Cyrl-CS" w:eastAsia="ar-SA"/>
        </w:rPr>
        <w:t>ИЗВРШЕЊА УСЛУГЕ</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 xml:space="preserve">е одмах а најкасније у року од 1 </w:t>
      </w:r>
      <w:r w:rsidRPr="00C766BE">
        <w:rPr>
          <w:rFonts w:eastAsia="Arial Unicode MS" w:cs="Times New Roman"/>
          <w:color w:val="000000"/>
          <w:kern w:val="1"/>
          <w:szCs w:val="24"/>
          <w:lang w:val="sr-Cyrl-CS" w:eastAsia="ar-SA"/>
        </w:rPr>
        <w:lastRenderedPageBreak/>
        <w:t>(једног)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w:t>
      </w:r>
      <w:r w:rsidR="00240221">
        <w:rPr>
          <w:rFonts w:eastAsia="Arial Unicode MS" w:cs="Times New Roman"/>
          <w:color w:val="000000"/>
          <w:kern w:val="1"/>
          <w:szCs w:val="24"/>
          <w:lang w:val="sr-Cyrl-CS" w:eastAsia="ar-SA"/>
        </w:rPr>
        <w:t>Ниша</w:t>
      </w:r>
      <w:r w:rsidRPr="00C766BE">
        <w:rPr>
          <w:rFonts w:eastAsia="Arial Unicode MS" w:cs="Times New Roman"/>
          <w:color w:val="000000"/>
          <w:kern w:val="1"/>
          <w:szCs w:val="24"/>
          <w:lang w:val="sr-Cyrl-CS" w:eastAsia="ar-SA"/>
        </w:rPr>
        <w:t xml:space="preserve">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B932E7" w:rsidRPr="00C766BE" w:rsidRDefault="00B932E7" w:rsidP="00B932E7">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9</w:t>
      </w:r>
      <w:r w:rsidR="00B932E7" w:rsidRPr="00C766BE">
        <w:rPr>
          <w:rFonts w:eastAsia="Arial Unicode MS" w:cs="Times New Roman"/>
          <w:b/>
          <w:color w:val="000000"/>
          <w:kern w:val="1"/>
          <w:szCs w:val="24"/>
          <w:lang w:val="sr-Cyrl-CS" w:eastAsia="ar-SA"/>
        </w:rPr>
        <w:t xml:space="preserve">. ПОСТУПАЊЕ НАРУЧИОЦА ПО ОКВИРНОМ СПОРАЗУМУ: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w:t>
      </w:r>
      <w:r w:rsidRPr="00C766BE">
        <w:rPr>
          <w:rFonts w:eastAsia="Arial Unicode MS" w:cs="Times New Roman"/>
          <w:color w:val="000000"/>
          <w:kern w:val="1"/>
          <w:szCs w:val="24"/>
          <w:lang w:val="sr-Cyrl-CS" w:eastAsia="ar-SA"/>
        </w:rPr>
        <w:lastRenderedPageBreak/>
        <w:t>структура цена у склопу својих понуда, које ће бити саставни део оквирног споразума, поступати на следећи начин:</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10</w:t>
      </w:r>
      <w:r w:rsidR="00B932E7" w:rsidRPr="00C766BE">
        <w:rPr>
          <w:rFonts w:eastAsia="Arial Unicode MS" w:cs="Times New Roman"/>
          <w:b/>
          <w:color w:val="000000"/>
          <w:kern w:val="1"/>
          <w:szCs w:val="24"/>
          <w:lang w:val="sr-Cyrl-CS" w:eastAsia="ar-SA"/>
        </w:rPr>
        <w:t xml:space="preserve">. ОСТАЛО: </w:t>
      </w:r>
    </w:p>
    <w:p w:rsidR="00B932E7" w:rsidRPr="00C766BE" w:rsidRDefault="00B932E7" w:rsidP="00B932E7">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Наручилац ће за сваку партију склопити посебан оквирни споразум само са једним изабраним понуђачем, односно добављачем.</w:t>
      </w:r>
    </w:p>
    <w:p w:rsidR="006857FF" w:rsidRPr="00023935" w:rsidRDefault="00B932E7" w:rsidP="00023935">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Pr="00C766BE">
        <w:rPr>
          <w:rFonts w:eastAsia="Arial Unicode MS" w:cs="Times New Roman"/>
          <w:b/>
          <w:kern w:val="1"/>
          <w:szCs w:val="24"/>
          <w:lang w:val="sr-Cyrl-CS" w:eastAsia="ar-SA"/>
        </w:rPr>
        <w:t xml:space="preserve"> све услове наведене </w:t>
      </w:r>
      <w:r w:rsidRPr="00C766BE">
        <w:rPr>
          <w:rFonts w:eastAsia="Arial Unicode MS" w:cs="Times New Roman"/>
          <w:b/>
          <w:kern w:val="1"/>
          <w:szCs w:val="24"/>
          <w:lang w:val="ru-RU" w:eastAsia="ar-SA"/>
        </w:rPr>
        <w:t>у овој конкурсној документацији.</w:t>
      </w:r>
    </w:p>
    <w:sectPr w:rsidR="006857FF" w:rsidRPr="00023935" w:rsidSect="00A0180B">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8"/>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A401F70"/>
    <w:multiLevelType w:val="hybridMultilevel"/>
    <w:tmpl w:val="1570D2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8"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24"/>
  </w:num>
  <w:num w:numId="6">
    <w:abstractNumId w:val="2"/>
  </w:num>
  <w:num w:numId="7">
    <w:abstractNumId w:val="4"/>
  </w:num>
  <w:num w:numId="8">
    <w:abstractNumId w:val="5"/>
  </w:num>
  <w:num w:numId="9">
    <w:abstractNumId w:val="14"/>
  </w:num>
  <w:num w:numId="10">
    <w:abstractNumId w:val="18"/>
  </w:num>
  <w:num w:numId="11">
    <w:abstractNumId w:val="30"/>
  </w:num>
  <w:num w:numId="12">
    <w:abstractNumId w:val="6"/>
  </w:num>
  <w:num w:numId="13">
    <w:abstractNumId w:val="21"/>
  </w:num>
  <w:num w:numId="14">
    <w:abstractNumId w:val="22"/>
  </w:num>
  <w:num w:numId="15">
    <w:abstractNumId w:val="41"/>
  </w:num>
  <w:num w:numId="16">
    <w:abstractNumId w:val="1"/>
  </w:num>
  <w:num w:numId="17">
    <w:abstractNumId w:val="0"/>
  </w:num>
  <w:num w:numId="18">
    <w:abstractNumId w:val="27"/>
  </w:num>
  <w:num w:numId="19">
    <w:abstractNumId w:val="8"/>
  </w:num>
  <w:num w:numId="20">
    <w:abstractNumId w:val="40"/>
  </w:num>
  <w:num w:numId="21">
    <w:abstractNumId w:val="10"/>
  </w:num>
  <w:num w:numId="22">
    <w:abstractNumId w:val="37"/>
  </w:num>
  <w:num w:numId="23">
    <w:abstractNumId w:val="35"/>
  </w:num>
  <w:num w:numId="24">
    <w:abstractNumId w:val="28"/>
  </w:num>
  <w:num w:numId="25">
    <w:abstractNumId w:val="34"/>
  </w:num>
  <w:num w:numId="26">
    <w:abstractNumId w:val="9"/>
  </w:num>
  <w:num w:numId="27">
    <w:abstractNumId w:val="39"/>
  </w:num>
  <w:num w:numId="28">
    <w:abstractNumId w:val="26"/>
  </w:num>
  <w:num w:numId="29">
    <w:abstractNumId w:val="31"/>
  </w:num>
  <w:num w:numId="30">
    <w:abstractNumId w:val="29"/>
  </w:num>
  <w:num w:numId="31">
    <w:abstractNumId w:val="25"/>
  </w:num>
  <w:num w:numId="32">
    <w:abstractNumId w:val="11"/>
  </w:num>
  <w:num w:numId="33">
    <w:abstractNumId w:val="32"/>
  </w:num>
  <w:num w:numId="34">
    <w:abstractNumId w:val="7"/>
  </w:num>
  <w:num w:numId="35">
    <w:abstractNumId w:val="12"/>
  </w:num>
  <w:num w:numId="36">
    <w:abstractNumId w:val="20"/>
  </w:num>
  <w:num w:numId="37">
    <w:abstractNumId w:val="33"/>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2FAB"/>
    <w:rsid w:val="00023935"/>
    <w:rsid w:val="000255F0"/>
    <w:rsid w:val="00053C27"/>
    <w:rsid w:val="00074F77"/>
    <w:rsid w:val="000841A3"/>
    <w:rsid w:val="000A2654"/>
    <w:rsid w:val="000B3B09"/>
    <w:rsid w:val="000B65DE"/>
    <w:rsid w:val="000E4DFD"/>
    <w:rsid w:val="0010334B"/>
    <w:rsid w:val="001272D4"/>
    <w:rsid w:val="001300DF"/>
    <w:rsid w:val="00156C56"/>
    <w:rsid w:val="00164816"/>
    <w:rsid w:val="001C76A1"/>
    <w:rsid w:val="00204CC0"/>
    <w:rsid w:val="002318C8"/>
    <w:rsid w:val="00240221"/>
    <w:rsid w:val="00243E20"/>
    <w:rsid w:val="0029202B"/>
    <w:rsid w:val="00294E0F"/>
    <w:rsid w:val="002A2D2A"/>
    <w:rsid w:val="002E7537"/>
    <w:rsid w:val="002F7C6B"/>
    <w:rsid w:val="00334740"/>
    <w:rsid w:val="00365FA6"/>
    <w:rsid w:val="003970F7"/>
    <w:rsid w:val="003D4FEE"/>
    <w:rsid w:val="003D5A23"/>
    <w:rsid w:val="004446CA"/>
    <w:rsid w:val="004A30BA"/>
    <w:rsid w:val="004E5929"/>
    <w:rsid w:val="004F23C9"/>
    <w:rsid w:val="00520D6D"/>
    <w:rsid w:val="00527C19"/>
    <w:rsid w:val="00583216"/>
    <w:rsid w:val="00585CD9"/>
    <w:rsid w:val="005D35A9"/>
    <w:rsid w:val="006271BD"/>
    <w:rsid w:val="0066588D"/>
    <w:rsid w:val="00667B7C"/>
    <w:rsid w:val="006857FF"/>
    <w:rsid w:val="006C2BBC"/>
    <w:rsid w:val="006C4745"/>
    <w:rsid w:val="006F5D42"/>
    <w:rsid w:val="007123FA"/>
    <w:rsid w:val="007321B0"/>
    <w:rsid w:val="00760DD4"/>
    <w:rsid w:val="007A74A0"/>
    <w:rsid w:val="007C6130"/>
    <w:rsid w:val="007D4BA1"/>
    <w:rsid w:val="00813DC3"/>
    <w:rsid w:val="00822823"/>
    <w:rsid w:val="00843F7B"/>
    <w:rsid w:val="00876A82"/>
    <w:rsid w:val="00876C3A"/>
    <w:rsid w:val="008A7DAB"/>
    <w:rsid w:val="008E2C0C"/>
    <w:rsid w:val="008F3924"/>
    <w:rsid w:val="00912A3A"/>
    <w:rsid w:val="00927773"/>
    <w:rsid w:val="009404BC"/>
    <w:rsid w:val="00954B37"/>
    <w:rsid w:val="00970828"/>
    <w:rsid w:val="00990C01"/>
    <w:rsid w:val="009C6B26"/>
    <w:rsid w:val="00A0180B"/>
    <w:rsid w:val="00A4492C"/>
    <w:rsid w:val="00A84353"/>
    <w:rsid w:val="00A86EC2"/>
    <w:rsid w:val="00AF0053"/>
    <w:rsid w:val="00AF6457"/>
    <w:rsid w:val="00AF69B2"/>
    <w:rsid w:val="00B514BE"/>
    <w:rsid w:val="00B75112"/>
    <w:rsid w:val="00B76AC6"/>
    <w:rsid w:val="00B932E7"/>
    <w:rsid w:val="00BA3365"/>
    <w:rsid w:val="00BA72E6"/>
    <w:rsid w:val="00BB07FC"/>
    <w:rsid w:val="00BD2363"/>
    <w:rsid w:val="00BD678A"/>
    <w:rsid w:val="00BE29C7"/>
    <w:rsid w:val="00BF0C99"/>
    <w:rsid w:val="00BF2DF3"/>
    <w:rsid w:val="00C0362C"/>
    <w:rsid w:val="00C122F0"/>
    <w:rsid w:val="00C221AC"/>
    <w:rsid w:val="00C37FE1"/>
    <w:rsid w:val="00C60CD3"/>
    <w:rsid w:val="00C94927"/>
    <w:rsid w:val="00CA70AA"/>
    <w:rsid w:val="00CB5100"/>
    <w:rsid w:val="00CC2252"/>
    <w:rsid w:val="00D0357E"/>
    <w:rsid w:val="00D3189E"/>
    <w:rsid w:val="00D64053"/>
    <w:rsid w:val="00DB01F7"/>
    <w:rsid w:val="00DC6768"/>
    <w:rsid w:val="00E16D97"/>
    <w:rsid w:val="00E51C26"/>
    <w:rsid w:val="00EA6097"/>
    <w:rsid w:val="00EB5300"/>
    <w:rsid w:val="00EC3ED3"/>
    <w:rsid w:val="00ED1A0E"/>
    <w:rsid w:val="00EE659C"/>
    <w:rsid w:val="00EF2050"/>
    <w:rsid w:val="00EF7E20"/>
    <w:rsid w:val="00F13558"/>
    <w:rsid w:val="00F13A95"/>
    <w:rsid w:val="00F2701B"/>
    <w:rsid w:val="00F31466"/>
    <w:rsid w:val="00F6652B"/>
    <w:rsid w:val="00FF25C9"/>
    <w:rsid w:val="00FF27D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C0827"/>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6857FF"/>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6857FF"/>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6857FF"/>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6857FF"/>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6857FF"/>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6857FF"/>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6857FF"/>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6857FF"/>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6857FF"/>
    <w:pPr>
      <w:tabs>
        <w:tab w:val="num" w:pos="1211"/>
      </w:tabs>
      <w:suppressAutoHyphens/>
      <w:spacing w:before="240" w:after="60" w:line="100" w:lineRule="atLeast"/>
      <w:ind w:left="1211" w:hanging="360"/>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6857FF"/>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6857FF"/>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6857FF"/>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6857FF"/>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6857FF"/>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6857FF"/>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6857FF"/>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6857FF"/>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6857FF"/>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6857FF"/>
  </w:style>
  <w:style w:type="paragraph" w:styleId="BodyText">
    <w:name w:val="Body Text"/>
    <w:basedOn w:val="Normal"/>
    <w:link w:val="BodyTextChar"/>
    <w:rsid w:val="006857FF"/>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6857FF"/>
    <w:rPr>
      <w:rFonts w:eastAsia="Arial Unicode MS" w:cs="Times New Roman"/>
      <w:color w:val="000000"/>
      <w:kern w:val="1"/>
      <w:szCs w:val="24"/>
      <w:lang w:eastAsia="ar-SA"/>
    </w:rPr>
  </w:style>
  <w:style w:type="character" w:customStyle="1" w:styleId="WW8Num2z0">
    <w:name w:val="WW8Num2z0"/>
    <w:rsid w:val="006857FF"/>
    <w:rPr>
      <w:rFonts w:ascii="Symbol" w:hAnsi="Symbol" w:cs="Symbol"/>
    </w:rPr>
  </w:style>
  <w:style w:type="character" w:customStyle="1" w:styleId="WW8Num2z1">
    <w:name w:val="WW8Num2z1"/>
    <w:rsid w:val="006857FF"/>
    <w:rPr>
      <w:rFonts w:ascii="Courier New" w:hAnsi="Courier New" w:cs="Courier New"/>
    </w:rPr>
  </w:style>
  <w:style w:type="character" w:customStyle="1" w:styleId="WW8Num2z2">
    <w:name w:val="WW8Num2z2"/>
    <w:rsid w:val="006857FF"/>
    <w:rPr>
      <w:rFonts w:ascii="Wingdings" w:hAnsi="Wingdings" w:cs="Wingdings"/>
    </w:rPr>
  </w:style>
  <w:style w:type="character" w:customStyle="1" w:styleId="WW8Num3z1">
    <w:name w:val="WW8Num3z1"/>
    <w:rsid w:val="006857FF"/>
    <w:rPr>
      <w:b/>
      <w:i w:val="0"/>
      <w:sz w:val="24"/>
      <w:szCs w:val="24"/>
    </w:rPr>
  </w:style>
  <w:style w:type="character" w:customStyle="1" w:styleId="WW8Num4z0">
    <w:name w:val="WW8Num4z0"/>
    <w:rsid w:val="006857FF"/>
    <w:rPr>
      <w:rFonts w:cs="Arial"/>
      <w:i w:val="0"/>
      <w:sz w:val="24"/>
    </w:rPr>
  </w:style>
  <w:style w:type="character" w:customStyle="1" w:styleId="WW8Num4z1">
    <w:name w:val="WW8Num4z1"/>
    <w:rsid w:val="006857FF"/>
    <w:rPr>
      <w:rFonts w:ascii="Courier New" w:hAnsi="Courier New" w:cs="Courier New"/>
    </w:rPr>
  </w:style>
  <w:style w:type="character" w:customStyle="1" w:styleId="WW8Num4z2">
    <w:name w:val="WW8Num4z2"/>
    <w:rsid w:val="006857FF"/>
    <w:rPr>
      <w:rFonts w:ascii="Wingdings" w:hAnsi="Wingdings" w:cs="Wingdings"/>
    </w:rPr>
  </w:style>
  <w:style w:type="character" w:customStyle="1" w:styleId="WW8Num4z3">
    <w:name w:val="WW8Num4z3"/>
    <w:rsid w:val="006857FF"/>
    <w:rPr>
      <w:rFonts w:ascii="Symbol" w:hAnsi="Symbol" w:cs="Symbol"/>
    </w:rPr>
  </w:style>
  <w:style w:type="character" w:customStyle="1" w:styleId="WW8Num5z0">
    <w:name w:val="WW8Num5z0"/>
    <w:rsid w:val="006857FF"/>
    <w:rPr>
      <w:rFonts w:cs="Arial"/>
      <w:b w:val="0"/>
      <w:i w:val="0"/>
      <w:sz w:val="24"/>
    </w:rPr>
  </w:style>
  <w:style w:type="character" w:customStyle="1" w:styleId="WW8Num5z1">
    <w:name w:val="WW8Num5z1"/>
    <w:rsid w:val="006857FF"/>
    <w:rPr>
      <w:rFonts w:ascii="Courier New" w:hAnsi="Courier New" w:cs="Courier New"/>
    </w:rPr>
  </w:style>
  <w:style w:type="character" w:customStyle="1" w:styleId="WW8Num5z2">
    <w:name w:val="WW8Num5z2"/>
    <w:rsid w:val="006857FF"/>
    <w:rPr>
      <w:rFonts w:ascii="Wingdings" w:hAnsi="Wingdings" w:cs="Wingdings"/>
    </w:rPr>
  </w:style>
  <w:style w:type="character" w:customStyle="1" w:styleId="WW8Num6z0">
    <w:name w:val="WW8Num6z0"/>
    <w:rsid w:val="006857FF"/>
    <w:rPr>
      <w:rFonts w:ascii="Symbol" w:hAnsi="Symbol" w:cs="Symbol"/>
    </w:rPr>
  </w:style>
  <w:style w:type="character" w:customStyle="1" w:styleId="WW8Num6z1">
    <w:name w:val="WW8Num6z1"/>
    <w:rsid w:val="006857FF"/>
    <w:rPr>
      <w:rFonts w:ascii="Courier New" w:hAnsi="Courier New" w:cs="Courier New"/>
    </w:rPr>
  </w:style>
  <w:style w:type="character" w:customStyle="1" w:styleId="WW8Num6z2">
    <w:name w:val="WW8Num6z2"/>
    <w:rsid w:val="006857FF"/>
    <w:rPr>
      <w:rFonts w:ascii="Wingdings" w:hAnsi="Wingdings" w:cs="Wingdings"/>
    </w:rPr>
  </w:style>
  <w:style w:type="character" w:customStyle="1" w:styleId="WW8Num8z1">
    <w:name w:val="WW8Num8z1"/>
    <w:rsid w:val="006857FF"/>
    <w:rPr>
      <w:rFonts w:ascii="Courier New" w:hAnsi="Courier New" w:cs="Courier New"/>
    </w:rPr>
  </w:style>
  <w:style w:type="character" w:customStyle="1" w:styleId="WW8Num8z2">
    <w:name w:val="WW8Num8z2"/>
    <w:rsid w:val="006857FF"/>
    <w:rPr>
      <w:rFonts w:ascii="Wingdings" w:hAnsi="Wingdings" w:cs="Wingdings"/>
    </w:rPr>
  </w:style>
  <w:style w:type="character" w:customStyle="1" w:styleId="WW8Num8z3">
    <w:name w:val="WW8Num8z3"/>
    <w:rsid w:val="006857FF"/>
    <w:rPr>
      <w:rFonts w:ascii="Symbol" w:hAnsi="Symbol" w:cs="Symbol"/>
    </w:rPr>
  </w:style>
  <w:style w:type="character" w:customStyle="1" w:styleId="WW8Num9z0">
    <w:name w:val="WW8Num9z0"/>
    <w:rsid w:val="006857FF"/>
    <w:rPr>
      <w:i w:val="0"/>
    </w:rPr>
  </w:style>
  <w:style w:type="character" w:customStyle="1" w:styleId="WW8Num9z1">
    <w:name w:val="WW8Num9z1"/>
    <w:rsid w:val="006857FF"/>
    <w:rPr>
      <w:rFonts w:ascii="Courier New" w:hAnsi="Courier New" w:cs="Courier New"/>
    </w:rPr>
  </w:style>
  <w:style w:type="character" w:customStyle="1" w:styleId="WW8Num9z2">
    <w:name w:val="WW8Num9z2"/>
    <w:rsid w:val="006857FF"/>
    <w:rPr>
      <w:rFonts w:ascii="Wingdings" w:hAnsi="Wingdings" w:cs="Wingdings"/>
    </w:rPr>
  </w:style>
  <w:style w:type="character" w:customStyle="1" w:styleId="WW8Num9z3">
    <w:name w:val="WW8Num9z3"/>
    <w:rsid w:val="006857FF"/>
    <w:rPr>
      <w:rFonts w:ascii="Symbol" w:hAnsi="Symbol" w:cs="Symbol"/>
    </w:rPr>
  </w:style>
  <w:style w:type="character" w:customStyle="1" w:styleId="WW8Num10z1">
    <w:name w:val="WW8Num10z1"/>
    <w:rsid w:val="006857FF"/>
    <w:rPr>
      <w:rFonts w:ascii="Courier New" w:hAnsi="Courier New" w:cs="Courier New"/>
    </w:rPr>
  </w:style>
  <w:style w:type="character" w:customStyle="1" w:styleId="WW8Num10z2">
    <w:name w:val="WW8Num10z2"/>
    <w:rsid w:val="006857FF"/>
    <w:rPr>
      <w:rFonts w:ascii="Wingdings" w:hAnsi="Wingdings" w:cs="Wingdings"/>
    </w:rPr>
  </w:style>
  <w:style w:type="character" w:customStyle="1" w:styleId="WW8Num10z3">
    <w:name w:val="WW8Num10z3"/>
    <w:rsid w:val="006857FF"/>
    <w:rPr>
      <w:rFonts w:ascii="Symbol" w:hAnsi="Symbol" w:cs="Symbol"/>
    </w:rPr>
  </w:style>
  <w:style w:type="character" w:customStyle="1" w:styleId="WW8Num5z3">
    <w:name w:val="WW8Num5z3"/>
    <w:rsid w:val="006857FF"/>
    <w:rPr>
      <w:rFonts w:ascii="Symbol" w:hAnsi="Symbol" w:cs="Symbol"/>
    </w:rPr>
  </w:style>
  <w:style w:type="character" w:customStyle="1" w:styleId="WW8Num7z0">
    <w:name w:val="WW8Num7z0"/>
    <w:rsid w:val="006857FF"/>
    <w:rPr>
      <w:b w:val="0"/>
      <w:i w:val="0"/>
      <w:color w:val="00000A"/>
    </w:rPr>
  </w:style>
  <w:style w:type="character" w:customStyle="1" w:styleId="WW8Num8z0">
    <w:name w:val="WW8Num8z0"/>
    <w:rsid w:val="006857FF"/>
    <w:rPr>
      <w:rFonts w:ascii="Symbol" w:hAnsi="Symbol" w:cs="Symbol"/>
    </w:rPr>
  </w:style>
  <w:style w:type="character" w:customStyle="1" w:styleId="WW8Num11z0">
    <w:name w:val="WW8Num11z0"/>
    <w:rsid w:val="006857FF"/>
    <w:rPr>
      <w:rFonts w:ascii="Wingdings" w:hAnsi="Wingdings" w:cs="Wingdings"/>
      <w:b w:val="0"/>
      <w:i w:val="0"/>
      <w:color w:val="00000A"/>
    </w:rPr>
  </w:style>
  <w:style w:type="character" w:customStyle="1" w:styleId="WW8Num11z1">
    <w:name w:val="WW8Num11z1"/>
    <w:rsid w:val="006857FF"/>
    <w:rPr>
      <w:rFonts w:ascii="Courier New" w:hAnsi="Courier New" w:cs="Arial"/>
      <w:b w:val="0"/>
      <w:i w:val="0"/>
      <w:sz w:val="24"/>
    </w:rPr>
  </w:style>
  <w:style w:type="character" w:customStyle="1" w:styleId="WW8Num11z2">
    <w:name w:val="WW8Num11z2"/>
    <w:rsid w:val="006857FF"/>
    <w:rPr>
      <w:rFonts w:ascii="Wingdings" w:hAnsi="Wingdings" w:cs="Wingdings"/>
    </w:rPr>
  </w:style>
  <w:style w:type="character" w:customStyle="1" w:styleId="WW8Num11z3">
    <w:name w:val="WW8Num11z3"/>
    <w:rsid w:val="006857FF"/>
    <w:rPr>
      <w:rFonts w:ascii="Symbol" w:hAnsi="Symbol" w:cs="Symbol"/>
    </w:rPr>
  </w:style>
  <w:style w:type="character" w:customStyle="1" w:styleId="WW8Num12z0">
    <w:name w:val="WW8Num12z0"/>
    <w:rsid w:val="006857FF"/>
    <w:rPr>
      <w:b w:val="0"/>
    </w:rPr>
  </w:style>
  <w:style w:type="character" w:customStyle="1" w:styleId="WW8Num12z1">
    <w:name w:val="WW8Num12z1"/>
    <w:rsid w:val="006857FF"/>
    <w:rPr>
      <w:rFonts w:ascii="Courier New" w:hAnsi="Courier New" w:cs="Arial"/>
      <w:b w:val="0"/>
      <w:i w:val="0"/>
      <w:sz w:val="24"/>
    </w:rPr>
  </w:style>
  <w:style w:type="character" w:customStyle="1" w:styleId="WW8Num12z2">
    <w:name w:val="WW8Num12z2"/>
    <w:rsid w:val="006857FF"/>
    <w:rPr>
      <w:rFonts w:ascii="Wingdings" w:hAnsi="Wingdings" w:cs="Wingdings"/>
    </w:rPr>
  </w:style>
  <w:style w:type="character" w:customStyle="1" w:styleId="WW8Num12z3">
    <w:name w:val="WW8Num12z3"/>
    <w:rsid w:val="006857FF"/>
    <w:rPr>
      <w:rFonts w:ascii="Symbol" w:hAnsi="Symbol" w:cs="Symbol"/>
    </w:rPr>
  </w:style>
  <w:style w:type="character" w:customStyle="1" w:styleId="WW8Num14z0">
    <w:name w:val="WW8Num14z0"/>
    <w:rsid w:val="006857FF"/>
    <w:rPr>
      <w:rFonts w:ascii="Wingdings" w:hAnsi="Wingdings" w:cs="Wingdings"/>
    </w:rPr>
  </w:style>
  <w:style w:type="character" w:customStyle="1" w:styleId="WW8Num14z1">
    <w:name w:val="WW8Num14z1"/>
    <w:rsid w:val="006857FF"/>
    <w:rPr>
      <w:rFonts w:ascii="Courier New" w:hAnsi="Courier New" w:cs="Arial"/>
      <w:b w:val="0"/>
      <w:i w:val="0"/>
      <w:sz w:val="24"/>
    </w:rPr>
  </w:style>
  <w:style w:type="character" w:customStyle="1" w:styleId="WW8Num14z3">
    <w:name w:val="WW8Num14z3"/>
    <w:rsid w:val="006857FF"/>
    <w:rPr>
      <w:rFonts w:ascii="Symbol" w:hAnsi="Symbol" w:cs="Symbol"/>
    </w:rPr>
  </w:style>
  <w:style w:type="character" w:customStyle="1" w:styleId="WW8Num15z1">
    <w:name w:val="WW8Num15z1"/>
    <w:rsid w:val="006857FF"/>
    <w:rPr>
      <w:b/>
      <w:i w:val="0"/>
      <w:sz w:val="24"/>
      <w:szCs w:val="24"/>
    </w:rPr>
  </w:style>
  <w:style w:type="character" w:customStyle="1" w:styleId="WW8Num16z1">
    <w:name w:val="WW8Num16z1"/>
    <w:rsid w:val="006857FF"/>
    <w:rPr>
      <w:rFonts w:ascii="Courier New" w:hAnsi="Courier New" w:cs="Arial"/>
      <w:b w:val="0"/>
      <w:i w:val="0"/>
      <w:sz w:val="24"/>
    </w:rPr>
  </w:style>
  <w:style w:type="character" w:customStyle="1" w:styleId="WW8Num16z2">
    <w:name w:val="WW8Num16z2"/>
    <w:rsid w:val="006857FF"/>
    <w:rPr>
      <w:rFonts w:ascii="Wingdings" w:hAnsi="Wingdings" w:cs="Wingdings"/>
    </w:rPr>
  </w:style>
  <w:style w:type="character" w:customStyle="1" w:styleId="WW8Num16z3">
    <w:name w:val="WW8Num16z3"/>
    <w:rsid w:val="006857FF"/>
    <w:rPr>
      <w:rFonts w:ascii="Symbol" w:hAnsi="Symbol" w:cs="Symbol"/>
    </w:rPr>
  </w:style>
  <w:style w:type="character" w:customStyle="1" w:styleId="WW8Num7z1">
    <w:name w:val="WW8Num7z1"/>
    <w:rsid w:val="006857FF"/>
    <w:rPr>
      <w:rFonts w:ascii="Courier New" w:hAnsi="Courier New" w:cs="Courier New"/>
    </w:rPr>
  </w:style>
  <w:style w:type="character" w:customStyle="1" w:styleId="WW8Num7z2">
    <w:name w:val="WW8Num7z2"/>
    <w:rsid w:val="006857FF"/>
    <w:rPr>
      <w:rFonts w:ascii="Wingdings" w:hAnsi="Wingdings" w:cs="Wingdings"/>
    </w:rPr>
  </w:style>
  <w:style w:type="character" w:customStyle="1" w:styleId="WW8Num10z0">
    <w:name w:val="WW8Num10z0"/>
    <w:rsid w:val="006857FF"/>
    <w:rPr>
      <w:rFonts w:ascii="Symbol" w:hAnsi="Symbol" w:cs="Symbol"/>
    </w:rPr>
  </w:style>
  <w:style w:type="character" w:customStyle="1" w:styleId="WW-DefaultParagraphFont">
    <w:name w:val="WW-Default Paragraph Font"/>
    <w:rsid w:val="006857FF"/>
  </w:style>
  <w:style w:type="character" w:customStyle="1" w:styleId="WW-DefaultParagraphFont1">
    <w:name w:val="WW-Default Paragraph Font1"/>
    <w:rsid w:val="006857FF"/>
  </w:style>
  <w:style w:type="character" w:customStyle="1" w:styleId="ListParagraphChar">
    <w:name w:val="List Paragraph Char"/>
    <w:rsid w:val="006857FF"/>
  </w:style>
  <w:style w:type="character" w:customStyle="1" w:styleId="CommentReference1">
    <w:name w:val="Comment Reference1"/>
    <w:rsid w:val="006857FF"/>
    <w:rPr>
      <w:sz w:val="16"/>
      <w:szCs w:val="16"/>
    </w:rPr>
  </w:style>
  <w:style w:type="character" w:customStyle="1" w:styleId="CommentTextChar">
    <w:name w:val="Comment Text Char"/>
    <w:rsid w:val="006857FF"/>
    <w:rPr>
      <w:sz w:val="20"/>
      <w:szCs w:val="20"/>
    </w:rPr>
  </w:style>
  <w:style w:type="character" w:customStyle="1" w:styleId="CommentSubjectChar">
    <w:name w:val="Comment Subject Char"/>
    <w:rsid w:val="006857FF"/>
    <w:rPr>
      <w:b/>
      <w:bCs/>
      <w:sz w:val="20"/>
      <w:szCs w:val="20"/>
    </w:rPr>
  </w:style>
  <w:style w:type="character" w:customStyle="1" w:styleId="BalloonTextChar">
    <w:name w:val="Balloon Text Char"/>
    <w:rsid w:val="006857FF"/>
    <w:rPr>
      <w:rFonts w:ascii="Tahoma" w:hAnsi="Tahoma" w:cs="Tahoma"/>
      <w:sz w:val="16"/>
      <w:szCs w:val="16"/>
    </w:rPr>
  </w:style>
  <w:style w:type="character" w:customStyle="1" w:styleId="BodyText2Char">
    <w:name w:val="Body Text 2 Char"/>
    <w:rsid w:val="006857FF"/>
    <w:rPr>
      <w:sz w:val="24"/>
      <w:szCs w:val="24"/>
    </w:rPr>
  </w:style>
  <w:style w:type="character" w:customStyle="1" w:styleId="BodyText2Char1">
    <w:name w:val="Body Text 2 Char1"/>
    <w:basedOn w:val="WW-DefaultParagraphFont1"/>
    <w:rsid w:val="006857FF"/>
  </w:style>
  <w:style w:type="character" w:customStyle="1" w:styleId="BodyText3Char">
    <w:name w:val="Body Text 3 Char"/>
    <w:rsid w:val="006857FF"/>
    <w:rPr>
      <w:rFonts w:ascii="Times New Roman" w:eastAsia="Times New Roman" w:hAnsi="Times New Roman" w:cs="Times New Roman"/>
      <w:sz w:val="16"/>
      <w:szCs w:val="16"/>
    </w:rPr>
  </w:style>
  <w:style w:type="character" w:customStyle="1" w:styleId="NoSpacingChar">
    <w:name w:val="No Spacing Char"/>
    <w:rsid w:val="006857FF"/>
    <w:rPr>
      <w:rFonts w:cs="font333"/>
      <w:lang w:val="en-US"/>
    </w:rPr>
  </w:style>
  <w:style w:type="character" w:customStyle="1" w:styleId="HeaderChar">
    <w:name w:val="Header Char"/>
    <w:basedOn w:val="WW-DefaultParagraphFont1"/>
    <w:rsid w:val="006857FF"/>
  </w:style>
  <w:style w:type="character" w:customStyle="1" w:styleId="FooterChar">
    <w:name w:val="Footer Char"/>
    <w:basedOn w:val="WW-DefaultParagraphFont1"/>
    <w:rsid w:val="006857FF"/>
  </w:style>
  <w:style w:type="character" w:customStyle="1" w:styleId="ListLabel1">
    <w:name w:val="ListLabel 1"/>
    <w:rsid w:val="006857FF"/>
    <w:rPr>
      <w:rFonts w:cs="Courier New"/>
    </w:rPr>
  </w:style>
  <w:style w:type="character" w:customStyle="1" w:styleId="ListLabel2">
    <w:name w:val="ListLabel 2"/>
    <w:rsid w:val="006857FF"/>
    <w:rPr>
      <w:b/>
      <w:i w:val="0"/>
      <w:sz w:val="24"/>
      <w:szCs w:val="24"/>
    </w:rPr>
  </w:style>
  <w:style w:type="character" w:customStyle="1" w:styleId="ListLabel3">
    <w:name w:val="ListLabel 3"/>
    <w:rsid w:val="006857FF"/>
    <w:rPr>
      <w:rFonts w:cs="Arial"/>
      <w:i w:val="0"/>
      <w:sz w:val="24"/>
    </w:rPr>
  </w:style>
  <w:style w:type="character" w:customStyle="1" w:styleId="ListLabel4">
    <w:name w:val="ListLabel 4"/>
    <w:rsid w:val="006857FF"/>
    <w:rPr>
      <w:rFonts w:cs="Arial"/>
      <w:b w:val="0"/>
      <w:i w:val="0"/>
      <w:sz w:val="24"/>
    </w:rPr>
  </w:style>
  <w:style w:type="character" w:customStyle="1" w:styleId="ListLabel5">
    <w:name w:val="ListLabel 5"/>
    <w:rsid w:val="006857FF"/>
    <w:rPr>
      <w:rFonts w:cs="Calibri"/>
    </w:rPr>
  </w:style>
  <w:style w:type="character" w:customStyle="1" w:styleId="ListLabel6">
    <w:name w:val="ListLabel 6"/>
    <w:rsid w:val="006857FF"/>
    <w:rPr>
      <w:b w:val="0"/>
      <w:i w:val="0"/>
      <w:color w:val="00000A"/>
    </w:rPr>
  </w:style>
  <w:style w:type="character" w:customStyle="1" w:styleId="ListLabel7">
    <w:name w:val="ListLabel 7"/>
    <w:rsid w:val="006857FF"/>
    <w:rPr>
      <w:rFonts w:eastAsia="TimesNewRomanPSMT" w:cs="Times New Roman"/>
    </w:rPr>
  </w:style>
  <w:style w:type="character" w:customStyle="1" w:styleId="ListLabel8">
    <w:name w:val="ListLabel 8"/>
    <w:rsid w:val="006857FF"/>
    <w:rPr>
      <w:i w:val="0"/>
    </w:rPr>
  </w:style>
  <w:style w:type="character" w:customStyle="1" w:styleId="NumberingSymbols">
    <w:name w:val="Numbering Symbols"/>
    <w:rsid w:val="006857FF"/>
  </w:style>
  <w:style w:type="character" w:customStyle="1" w:styleId="FootnoteCharacters">
    <w:name w:val="Footnote Characters"/>
    <w:rsid w:val="006857FF"/>
    <w:rPr>
      <w:vertAlign w:val="superscript"/>
    </w:rPr>
  </w:style>
  <w:style w:type="paragraph" w:customStyle="1" w:styleId="Heading">
    <w:name w:val="Heading"/>
    <w:basedOn w:val="Normal"/>
    <w:next w:val="BodyText"/>
    <w:rsid w:val="006857FF"/>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6857FF"/>
    <w:rPr>
      <w:rFonts w:cs="Mangal"/>
    </w:rPr>
  </w:style>
  <w:style w:type="paragraph" w:styleId="Caption">
    <w:name w:val="caption"/>
    <w:basedOn w:val="Normal"/>
    <w:qFormat/>
    <w:rsid w:val="006857FF"/>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6857FF"/>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6857FF"/>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6857FF"/>
    <w:rPr>
      <w:b/>
      <w:bCs/>
    </w:rPr>
  </w:style>
  <w:style w:type="paragraph" w:styleId="BalloonText">
    <w:name w:val="Balloon Text"/>
    <w:basedOn w:val="Normal"/>
    <w:link w:val="BalloonTextChar1"/>
    <w:rsid w:val="006857FF"/>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6857FF"/>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6857FF"/>
    <w:pPr>
      <w:suppressLineNumbers/>
    </w:pPr>
    <w:rPr>
      <w:sz w:val="32"/>
      <w:szCs w:val="32"/>
      <w:lang w:val="en-US"/>
    </w:rPr>
  </w:style>
  <w:style w:type="paragraph" w:styleId="BodyText2">
    <w:name w:val="Body Text 2"/>
    <w:basedOn w:val="Normal"/>
    <w:link w:val="BodyText2Char2"/>
    <w:rsid w:val="006857FF"/>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6857FF"/>
    <w:rPr>
      <w:rFonts w:eastAsia="Arial Unicode MS" w:cs="Times New Roman"/>
      <w:color w:val="000000"/>
      <w:kern w:val="1"/>
      <w:szCs w:val="24"/>
      <w:lang w:eastAsia="ar-SA"/>
    </w:rPr>
  </w:style>
  <w:style w:type="paragraph" w:styleId="BodyText3">
    <w:name w:val="Body Text 3"/>
    <w:basedOn w:val="Normal"/>
    <w:link w:val="BodyText3Char1"/>
    <w:rsid w:val="006857FF"/>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6857FF"/>
    <w:rPr>
      <w:rFonts w:eastAsia="Times New Roman" w:cs="Times New Roman"/>
      <w:color w:val="000000"/>
      <w:kern w:val="1"/>
      <w:sz w:val="16"/>
      <w:szCs w:val="16"/>
      <w:lang w:eastAsia="ar-SA"/>
    </w:rPr>
  </w:style>
  <w:style w:type="paragraph" w:styleId="NoSpacing">
    <w:name w:val="No Spacing"/>
    <w:qFormat/>
    <w:rsid w:val="006857FF"/>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6857FF"/>
    <w:rPr>
      <w:rFonts w:eastAsia="Arial Unicode MS" w:cs="Times New Roman"/>
      <w:color w:val="000000"/>
      <w:kern w:val="1"/>
      <w:szCs w:val="24"/>
      <w:lang w:eastAsia="ar-SA"/>
    </w:rPr>
  </w:style>
  <w:style w:type="paragraph" w:styleId="Footer">
    <w:name w:val="footer"/>
    <w:basedOn w:val="Normal"/>
    <w:link w:val="Foot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6857FF"/>
    <w:rPr>
      <w:rFonts w:eastAsia="Arial Unicode MS" w:cs="Times New Roman"/>
      <w:color w:val="000000"/>
      <w:kern w:val="1"/>
      <w:szCs w:val="24"/>
      <w:lang w:eastAsia="ar-SA"/>
    </w:rPr>
  </w:style>
  <w:style w:type="paragraph" w:customStyle="1" w:styleId="TableContents">
    <w:name w:val="Table Contents"/>
    <w:basedOn w:val="Normal"/>
    <w:rsid w:val="006857FF"/>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6857FF"/>
    <w:pPr>
      <w:jc w:val="center"/>
    </w:pPr>
    <w:rPr>
      <w:b/>
      <w:bCs/>
    </w:rPr>
  </w:style>
  <w:style w:type="table" w:styleId="TableGrid">
    <w:name w:val="Table Grid"/>
    <w:basedOn w:val="TableNormal"/>
    <w:rsid w:val="006857FF"/>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6857FF"/>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6857FF"/>
    <w:rPr>
      <w:rFonts w:ascii="Arial" w:eastAsia="Arial" w:hAnsi="Arial" w:cs="Arial"/>
      <w:b w:val="0"/>
      <w:bCs w:val="0"/>
      <w:i w:val="0"/>
      <w:iCs w:val="0"/>
      <w:smallCaps w:val="0"/>
      <w:sz w:val="16"/>
      <w:szCs w:val="16"/>
    </w:rPr>
  </w:style>
  <w:style w:type="paragraph" w:customStyle="1" w:styleId="Normal1">
    <w:name w:val="Normal1"/>
    <w:basedOn w:val="Normal"/>
    <w:rsid w:val="006857FF"/>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6857FF"/>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6857FF"/>
    <w:rPr>
      <w:rFonts w:eastAsia="Arial Unicode MS" w:cs="Times New Roman"/>
      <w:color w:val="000000"/>
      <w:kern w:val="1"/>
      <w:szCs w:val="24"/>
      <w:lang w:eastAsia="ar-SA"/>
    </w:rPr>
  </w:style>
  <w:style w:type="paragraph" w:styleId="BodyTextIndent">
    <w:name w:val="Body Text Indent"/>
    <w:basedOn w:val="Normal"/>
    <w:link w:val="BodyTextIndentChar"/>
    <w:rsid w:val="006857FF"/>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6857FF"/>
    <w:rPr>
      <w:rFonts w:eastAsia="Arial Unicode MS" w:cs="Times New Roman"/>
      <w:color w:val="000000"/>
      <w:kern w:val="1"/>
      <w:szCs w:val="24"/>
      <w:lang w:eastAsia="ar-SA"/>
    </w:rPr>
  </w:style>
  <w:style w:type="paragraph" w:customStyle="1" w:styleId="Heading21">
    <w:name w:val="Heading 21"/>
    <w:basedOn w:val="Normal"/>
    <w:rsid w:val="006857FF"/>
    <w:pPr>
      <w:widowControl w:val="0"/>
    </w:pPr>
    <w:rPr>
      <w:rFonts w:eastAsia="Times New Roman" w:cs="Times New Roman"/>
      <w:noProof/>
      <w:sz w:val="20"/>
      <w:szCs w:val="20"/>
      <w:lang w:val="en-US"/>
    </w:rPr>
  </w:style>
  <w:style w:type="paragraph" w:customStyle="1" w:styleId="xl28">
    <w:name w:val="xl28"/>
    <w:basedOn w:val="Normal"/>
    <w:rsid w:val="006857FF"/>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DefaultParagraphFont1">
    <w:name w:val="Default Paragraph Font1"/>
    <w:basedOn w:val="Normal"/>
    <w:rsid w:val="006857FF"/>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6857FF"/>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6857FF"/>
    <w:rPr>
      <w:rFonts w:eastAsia="Arial Unicode MS" w:cs="Times New Roman"/>
      <w:color w:val="000000"/>
      <w:kern w:val="1"/>
      <w:sz w:val="16"/>
      <w:szCs w:val="16"/>
      <w:lang w:eastAsia="ar-SA"/>
    </w:rPr>
  </w:style>
  <w:style w:type="paragraph" w:customStyle="1" w:styleId="Level1">
    <w:name w:val="Level 1"/>
    <w:basedOn w:val="Normal"/>
    <w:rsid w:val="006857FF"/>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6857FF"/>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6857FF"/>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6857FF"/>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6857FF"/>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6857FF"/>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6857FF"/>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6857FF"/>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6857FF"/>
    <w:rPr>
      <w:rFonts w:ascii="Courier New" w:eastAsia="Times New Roman" w:hAnsi="Courier New" w:cs="Times New Roman"/>
      <w:b/>
      <w:sz w:val="20"/>
      <w:szCs w:val="20"/>
      <w:lang w:val="en-US"/>
    </w:rPr>
  </w:style>
  <w:style w:type="character" w:styleId="PageNumber">
    <w:name w:val="page number"/>
    <w:basedOn w:val="DefaultParagraphFont"/>
    <w:rsid w:val="006857FF"/>
  </w:style>
  <w:style w:type="paragraph" w:customStyle="1" w:styleId="Plavi99">
    <w:name w:val="Plavi99"/>
    <w:basedOn w:val="Normal"/>
    <w:rsid w:val="006857FF"/>
    <w:pPr>
      <w:jc w:val="both"/>
    </w:pPr>
    <w:rPr>
      <w:rFonts w:ascii="TimesCiril" w:eastAsia="Times New Roman" w:hAnsi="TimesCiril" w:cs="Times New Roman"/>
      <w:sz w:val="28"/>
      <w:szCs w:val="20"/>
      <w:lang w:val="en-US"/>
    </w:rPr>
  </w:style>
  <w:style w:type="paragraph" w:styleId="List2">
    <w:name w:val="List 2"/>
    <w:basedOn w:val="Normal"/>
    <w:rsid w:val="006857FF"/>
    <w:pPr>
      <w:ind w:left="566" w:hanging="283"/>
    </w:pPr>
    <w:rPr>
      <w:rFonts w:eastAsia="Times New Roman" w:cs="Times New Roman"/>
      <w:sz w:val="20"/>
      <w:szCs w:val="20"/>
      <w:lang w:val="en-US"/>
    </w:rPr>
  </w:style>
  <w:style w:type="paragraph" w:styleId="List3">
    <w:name w:val="List 3"/>
    <w:basedOn w:val="Normal"/>
    <w:rsid w:val="006857FF"/>
    <w:pPr>
      <w:ind w:left="849" w:hanging="283"/>
    </w:pPr>
    <w:rPr>
      <w:rFonts w:eastAsia="Times New Roman" w:cs="Times New Roman"/>
      <w:sz w:val="20"/>
      <w:szCs w:val="20"/>
      <w:lang w:val="en-US"/>
    </w:rPr>
  </w:style>
  <w:style w:type="paragraph" w:styleId="List4">
    <w:name w:val="List 4"/>
    <w:basedOn w:val="Normal"/>
    <w:rsid w:val="006857FF"/>
    <w:pPr>
      <w:ind w:left="1132" w:hanging="283"/>
    </w:pPr>
    <w:rPr>
      <w:rFonts w:eastAsia="Times New Roman" w:cs="Times New Roman"/>
      <w:sz w:val="20"/>
      <w:szCs w:val="20"/>
      <w:lang w:val="en-US"/>
    </w:rPr>
  </w:style>
  <w:style w:type="paragraph" w:styleId="Closing">
    <w:name w:val="Closing"/>
    <w:basedOn w:val="Normal"/>
    <w:link w:val="ClosingChar"/>
    <w:rsid w:val="006857FF"/>
    <w:pPr>
      <w:ind w:left="4252"/>
    </w:pPr>
    <w:rPr>
      <w:rFonts w:eastAsia="Times New Roman" w:cs="Times New Roman"/>
      <w:sz w:val="20"/>
      <w:szCs w:val="20"/>
      <w:lang w:val="en-US"/>
    </w:rPr>
  </w:style>
  <w:style w:type="character" w:customStyle="1" w:styleId="ClosingChar">
    <w:name w:val="Closing Char"/>
    <w:basedOn w:val="DefaultParagraphFont"/>
    <w:link w:val="Closing"/>
    <w:rsid w:val="006857FF"/>
    <w:rPr>
      <w:rFonts w:eastAsia="Times New Roman" w:cs="Times New Roman"/>
      <w:sz w:val="20"/>
      <w:szCs w:val="20"/>
      <w:lang w:val="en-US"/>
    </w:rPr>
  </w:style>
  <w:style w:type="paragraph" w:styleId="ListBullet2">
    <w:name w:val="List Bullet 2"/>
    <w:basedOn w:val="Normal"/>
    <w:rsid w:val="006857FF"/>
    <w:pPr>
      <w:numPr>
        <w:numId w:val="16"/>
      </w:numPr>
    </w:pPr>
    <w:rPr>
      <w:rFonts w:eastAsia="Times New Roman" w:cs="Times New Roman"/>
      <w:sz w:val="20"/>
      <w:szCs w:val="20"/>
      <w:lang w:val="en-US"/>
    </w:rPr>
  </w:style>
  <w:style w:type="paragraph" w:styleId="ListBullet3">
    <w:name w:val="List Bullet 3"/>
    <w:basedOn w:val="Normal"/>
    <w:rsid w:val="006857FF"/>
    <w:pPr>
      <w:numPr>
        <w:numId w:val="17"/>
      </w:numPr>
    </w:pPr>
    <w:rPr>
      <w:rFonts w:eastAsia="Times New Roman" w:cs="Times New Roman"/>
      <w:sz w:val="20"/>
      <w:szCs w:val="20"/>
      <w:lang w:val="en-US"/>
    </w:rPr>
  </w:style>
  <w:style w:type="paragraph" w:styleId="ListContinue">
    <w:name w:val="List Continue"/>
    <w:basedOn w:val="Normal"/>
    <w:rsid w:val="006857FF"/>
    <w:pPr>
      <w:spacing w:after="120"/>
      <w:ind w:left="283"/>
    </w:pPr>
    <w:rPr>
      <w:rFonts w:eastAsia="Times New Roman" w:cs="Times New Roman"/>
      <w:sz w:val="20"/>
      <w:szCs w:val="20"/>
      <w:lang w:val="en-US"/>
    </w:rPr>
  </w:style>
  <w:style w:type="paragraph" w:styleId="ListContinue2">
    <w:name w:val="List Continue 2"/>
    <w:basedOn w:val="Normal"/>
    <w:rsid w:val="006857FF"/>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6857FF"/>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6857FF"/>
    <w:rPr>
      <w:rFonts w:eastAsia="Times New Roman" w:cs="Times New Roman"/>
      <w:color w:val="000000"/>
      <w:kern w:val="1"/>
      <w:sz w:val="20"/>
      <w:szCs w:val="20"/>
      <w:lang w:val="en-US" w:eastAsia="ar-SA"/>
    </w:rPr>
  </w:style>
  <w:style w:type="paragraph" w:customStyle="1" w:styleId="Default">
    <w:name w:val="Default"/>
    <w:rsid w:val="006857FF"/>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6857FF"/>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6857FF"/>
    <w:pPr>
      <w:spacing w:after="160"/>
      <w:jc w:val="both"/>
    </w:pPr>
    <w:rPr>
      <w:rFonts w:eastAsia="Times New Roman" w:cs="Times New Roman"/>
      <w:szCs w:val="20"/>
      <w:lang w:val="en-US"/>
    </w:rPr>
  </w:style>
  <w:style w:type="character" w:styleId="Strong">
    <w:name w:val="Strong"/>
    <w:qFormat/>
    <w:rsid w:val="006857FF"/>
    <w:rPr>
      <w:b/>
      <w:bCs/>
    </w:rPr>
  </w:style>
  <w:style w:type="paragraph" w:customStyle="1" w:styleId="Clan">
    <w:name w:val="Clan"/>
    <w:basedOn w:val="Normal"/>
    <w:rsid w:val="006857FF"/>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6857FF"/>
    <w:rPr>
      <w:color w:val="800080"/>
      <w:u w:val="single"/>
    </w:rPr>
  </w:style>
  <w:style w:type="paragraph" w:customStyle="1" w:styleId="xl63">
    <w:name w:val="xl63"/>
    <w:basedOn w:val="Normal"/>
    <w:rsid w:val="006857FF"/>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6857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6857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6857FF"/>
    <w:rPr>
      <w:b/>
      <w:bCs/>
      <w:sz w:val="28"/>
      <w:szCs w:val="28"/>
      <w:lang w:val="sr-Cyrl-CS" w:eastAsia="ja-JP"/>
    </w:rPr>
  </w:style>
  <w:style w:type="paragraph" w:customStyle="1" w:styleId="Heading11">
    <w:name w:val="Heading #1"/>
    <w:basedOn w:val="Normal"/>
    <w:link w:val="Heading10"/>
    <w:autoRedefine/>
    <w:qFormat/>
    <w:rsid w:val="006857FF"/>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6857FF"/>
  </w:style>
  <w:style w:type="numbering" w:customStyle="1" w:styleId="NoList3">
    <w:name w:val="No List3"/>
    <w:next w:val="NoList"/>
    <w:uiPriority w:val="99"/>
    <w:semiHidden/>
    <w:unhideWhenUsed/>
    <w:rsid w:val="006857FF"/>
  </w:style>
  <w:style w:type="numbering" w:customStyle="1" w:styleId="NoList4">
    <w:name w:val="No List4"/>
    <w:next w:val="NoList"/>
    <w:uiPriority w:val="99"/>
    <w:semiHidden/>
    <w:unhideWhenUsed/>
    <w:rsid w:val="006857FF"/>
  </w:style>
  <w:style w:type="numbering" w:customStyle="1" w:styleId="NoList5">
    <w:name w:val="No List5"/>
    <w:next w:val="NoList"/>
    <w:uiPriority w:val="99"/>
    <w:semiHidden/>
    <w:unhideWhenUsed/>
    <w:rsid w:val="00685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958297145">
      <w:bodyDiv w:val="1"/>
      <w:marLeft w:val="0"/>
      <w:marRight w:val="0"/>
      <w:marTop w:val="0"/>
      <w:marBottom w:val="0"/>
      <w:divBdr>
        <w:top w:val="none" w:sz="0" w:space="0" w:color="auto"/>
        <w:left w:val="none" w:sz="0" w:space="0" w:color="auto"/>
        <w:bottom w:val="none" w:sz="0" w:space="0" w:color="auto"/>
        <w:right w:val="none" w:sz="0" w:space="0" w:color="auto"/>
      </w:divBdr>
    </w:div>
    <w:div w:id="1539704868">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 w:id="184053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6</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119</cp:revision>
  <dcterms:created xsi:type="dcterms:W3CDTF">2020-08-05T12:07:00Z</dcterms:created>
  <dcterms:modified xsi:type="dcterms:W3CDTF">2021-08-12T12:33:00Z</dcterms:modified>
</cp:coreProperties>
</file>